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C81A7" w14:textId="77777777" w:rsidR="008E1540" w:rsidRPr="002A2C0D" w:rsidRDefault="00F15069" w:rsidP="00AB66E1">
      <w:pPr>
        <w:pStyle w:val="Header"/>
        <w:tabs>
          <w:tab w:val="clear" w:pos="4153"/>
          <w:tab w:val="clear" w:pos="8306"/>
          <w:tab w:val="left" w:pos="2880"/>
        </w:tabs>
        <w:rPr>
          <w:rFonts w:ascii="Arial" w:hAnsi="Arial" w:cs="Arial"/>
          <w:sz w:val="22"/>
          <w:szCs w:val="22"/>
        </w:rPr>
      </w:pPr>
      <w:bookmarkStart w:id="0" w:name="_GoBack"/>
      <w:bookmarkEnd w:id="0"/>
      <w:r w:rsidRPr="002A2C0D">
        <w:rPr>
          <w:rFonts w:ascii="Arial" w:hAnsi="Arial" w:cs="Arial"/>
          <w:b/>
          <w:sz w:val="22"/>
          <w:szCs w:val="22"/>
        </w:rPr>
        <w:t>Job Title</w:t>
      </w:r>
      <w:r w:rsidRPr="002A2C0D">
        <w:rPr>
          <w:rFonts w:ascii="Arial" w:hAnsi="Arial" w:cs="Arial"/>
          <w:sz w:val="22"/>
          <w:szCs w:val="22"/>
        </w:rPr>
        <w:tab/>
      </w:r>
      <w:r w:rsidR="00E01248">
        <w:rPr>
          <w:rFonts w:ascii="Arial" w:hAnsi="Arial" w:cs="Arial"/>
          <w:sz w:val="22"/>
          <w:szCs w:val="22"/>
        </w:rPr>
        <w:t>Communications Officer</w:t>
      </w:r>
    </w:p>
    <w:p w14:paraId="2AD6CDEB" w14:textId="77777777" w:rsidR="00BD38F7" w:rsidRPr="002A2C0D" w:rsidRDefault="00BD38F7" w:rsidP="00AB66E1">
      <w:pPr>
        <w:pStyle w:val="Header"/>
        <w:tabs>
          <w:tab w:val="clear" w:pos="4153"/>
          <w:tab w:val="clear" w:pos="8306"/>
          <w:tab w:val="left" w:pos="2880"/>
        </w:tabs>
        <w:rPr>
          <w:rFonts w:ascii="Arial" w:hAnsi="Arial" w:cs="Arial"/>
          <w:sz w:val="22"/>
          <w:szCs w:val="22"/>
        </w:rPr>
      </w:pPr>
    </w:p>
    <w:p w14:paraId="0DA679BB" w14:textId="77777777" w:rsidR="00F15069" w:rsidRPr="002A2C0D" w:rsidRDefault="00F15069" w:rsidP="00AB66E1">
      <w:pPr>
        <w:tabs>
          <w:tab w:val="left" w:pos="2880"/>
        </w:tabs>
        <w:rPr>
          <w:rFonts w:ascii="Arial" w:hAnsi="Arial" w:cs="Arial"/>
          <w:sz w:val="22"/>
          <w:szCs w:val="22"/>
        </w:rPr>
      </w:pPr>
      <w:r w:rsidRPr="002A2C0D">
        <w:rPr>
          <w:rFonts w:ascii="Arial" w:hAnsi="Arial" w:cs="Arial"/>
          <w:b/>
          <w:sz w:val="22"/>
          <w:szCs w:val="22"/>
        </w:rPr>
        <w:t>Department</w:t>
      </w:r>
      <w:r w:rsidR="000E4A31" w:rsidRPr="002A2C0D">
        <w:rPr>
          <w:rFonts w:ascii="Arial" w:hAnsi="Arial" w:cs="Arial"/>
          <w:sz w:val="22"/>
          <w:szCs w:val="22"/>
        </w:rPr>
        <w:tab/>
      </w:r>
      <w:r w:rsidR="008E1540" w:rsidRPr="002A2C0D">
        <w:rPr>
          <w:rFonts w:ascii="Arial" w:hAnsi="Arial" w:cs="Arial"/>
          <w:sz w:val="22"/>
          <w:szCs w:val="22"/>
        </w:rPr>
        <w:t>Conservation Education &amp; Communication</w:t>
      </w:r>
      <w:r w:rsidR="002A2C0D">
        <w:rPr>
          <w:rFonts w:ascii="Arial" w:hAnsi="Arial" w:cs="Arial"/>
          <w:sz w:val="22"/>
          <w:szCs w:val="22"/>
        </w:rPr>
        <w:t>s</w:t>
      </w:r>
    </w:p>
    <w:p w14:paraId="4698A7BE" w14:textId="77777777" w:rsidR="00BD38F7" w:rsidRPr="002A2C0D" w:rsidRDefault="004135D2" w:rsidP="00AB66E1">
      <w:pPr>
        <w:tabs>
          <w:tab w:val="left" w:pos="2880"/>
        </w:tabs>
        <w:rPr>
          <w:rFonts w:ascii="Arial" w:hAnsi="Arial" w:cs="Arial"/>
          <w:sz w:val="22"/>
          <w:szCs w:val="22"/>
        </w:rPr>
      </w:pPr>
      <w:r w:rsidRPr="002A2C0D">
        <w:rPr>
          <w:rFonts w:ascii="Arial" w:hAnsi="Arial" w:cs="Arial"/>
          <w:sz w:val="22"/>
          <w:szCs w:val="22"/>
        </w:rPr>
        <w:tab/>
      </w:r>
    </w:p>
    <w:p w14:paraId="6967EF53" w14:textId="77777777" w:rsidR="008E1540" w:rsidRPr="002A2C0D" w:rsidRDefault="00F15069" w:rsidP="00AB66E1">
      <w:pPr>
        <w:tabs>
          <w:tab w:val="left" w:pos="2880"/>
        </w:tabs>
        <w:rPr>
          <w:rFonts w:ascii="Arial" w:hAnsi="Arial" w:cs="Arial"/>
          <w:sz w:val="22"/>
          <w:szCs w:val="22"/>
        </w:rPr>
      </w:pPr>
      <w:r w:rsidRPr="002A2C0D">
        <w:rPr>
          <w:rFonts w:ascii="Arial" w:hAnsi="Arial" w:cs="Arial"/>
          <w:b/>
          <w:sz w:val="22"/>
          <w:szCs w:val="22"/>
        </w:rPr>
        <w:t>Reports to</w:t>
      </w:r>
      <w:r w:rsidRPr="002A2C0D">
        <w:rPr>
          <w:rFonts w:ascii="Arial" w:hAnsi="Arial" w:cs="Arial"/>
          <w:sz w:val="22"/>
          <w:szCs w:val="22"/>
        </w:rPr>
        <w:tab/>
      </w:r>
      <w:r w:rsidR="00E01248">
        <w:rPr>
          <w:rFonts w:ascii="Arial" w:hAnsi="Arial" w:cs="Arial"/>
          <w:sz w:val="22"/>
          <w:szCs w:val="22"/>
        </w:rPr>
        <w:t>Marketing and Communications Manager</w:t>
      </w:r>
    </w:p>
    <w:p w14:paraId="5355320C" w14:textId="77777777" w:rsidR="000E4A31" w:rsidRPr="002A2C0D" w:rsidRDefault="000E4A31" w:rsidP="00AB66E1">
      <w:pPr>
        <w:tabs>
          <w:tab w:val="left" w:pos="2880"/>
        </w:tabs>
        <w:rPr>
          <w:rFonts w:ascii="Arial" w:hAnsi="Arial" w:cs="Arial"/>
          <w:sz w:val="22"/>
          <w:szCs w:val="22"/>
        </w:rPr>
      </w:pPr>
    </w:p>
    <w:p w14:paraId="066DC99C" w14:textId="77777777" w:rsidR="00547E15" w:rsidRPr="002A2C0D" w:rsidRDefault="00547E15" w:rsidP="0093745A">
      <w:pPr>
        <w:pStyle w:val="Heading1"/>
        <w:jc w:val="both"/>
        <w:rPr>
          <w:rFonts w:ascii="Arial" w:hAnsi="Arial" w:cs="Arial"/>
          <w:sz w:val="22"/>
          <w:szCs w:val="22"/>
        </w:rPr>
      </w:pPr>
      <w:r w:rsidRPr="002A2C0D">
        <w:rPr>
          <w:rFonts w:ascii="Arial" w:hAnsi="Arial" w:cs="Arial"/>
          <w:sz w:val="22"/>
          <w:szCs w:val="22"/>
        </w:rPr>
        <w:t>Primary Objective</w:t>
      </w:r>
      <w:r w:rsidR="00EE678C" w:rsidRPr="002A2C0D">
        <w:rPr>
          <w:rFonts w:ascii="Arial" w:hAnsi="Arial" w:cs="Arial"/>
          <w:sz w:val="22"/>
          <w:szCs w:val="22"/>
        </w:rPr>
        <w:t>s</w:t>
      </w:r>
    </w:p>
    <w:p w14:paraId="3CDC1195" w14:textId="45F014BB" w:rsidR="00AD378B" w:rsidRPr="002A2C0D" w:rsidRDefault="009E6629" w:rsidP="0093745A">
      <w:pPr>
        <w:pStyle w:val="ListParagraph"/>
        <w:numPr>
          <w:ilvl w:val="0"/>
          <w:numId w:val="21"/>
        </w:numPr>
        <w:jc w:val="both"/>
        <w:rPr>
          <w:rFonts w:ascii="Arial" w:hAnsi="Arial" w:cs="Arial"/>
          <w:sz w:val="22"/>
          <w:szCs w:val="22"/>
        </w:rPr>
      </w:pPr>
      <w:r w:rsidRPr="002A2C0D">
        <w:rPr>
          <w:rFonts w:ascii="Arial" w:hAnsi="Arial" w:cs="Arial"/>
          <w:sz w:val="22"/>
          <w:szCs w:val="22"/>
        </w:rPr>
        <w:t xml:space="preserve">Play a key role in developing the </w:t>
      </w:r>
      <w:r w:rsidR="00E01248">
        <w:rPr>
          <w:rFonts w:ascii="Arial" w:hAnsi="Arial" w:cs="Arial"/>
          <w:sz w:val="22"/>
          <w:szCs w:val="22"/>
        </w:rPr>
        <w:t>Ocean Conservation Trust (OCT) a</w:t>
      </w:r>
      <w:r w:rsidRPr="002A2C0D">
        <w:rPr>
          <w:rFonts w:ascii="Arial" w:hAnsi="Arial" w:cs="Arial"/>
          <w:sz w:val="22"/>
          <w:szCs w:val="22"/>
        </w:rPr>
        <w:t xml:space="preserve">s </w:t>
      </w:r>
      <w:r w:rsidR="00E01248">
        <w:rPr>
          <w:rFonts w:ascii="Arial" w:hAnsi="Arial" w:cs="Arial"/>
          <w:sz w:val="22"/>
          <w:szCs w:val="22"/>
        </w:rPr>
        <w:t>the</w:t>
      </w:r>
      <w:r w:rsidRPr="002A2C0D">
        <w:rPr>
          <w:rFonts w:ascii="Arial" w:hAnsi="Arial" w:cs="Arial"/>
          <w:sz w:val="22"/>
          <w:szCs w:val="22"/>
        </w:rPr>
        <w:t xml:space="preserve"> leading</w:t>
      </w:r>
      <w:r w:rsidR="00E01248">
        <w:rPr>
          <w:rFonts w:ascii="Arial" w:hAnsi="Arial" w:cs="Arial"/>
          <w:sz w:val="22"/>
          <w:szCs w:val="22"/>
        </w:rPr>
        <w:t xml:space="preserve"> ocean conservation charity </w:t>
      </w:r>
      <w:r w:rsidRPr="002A2C0D">
        <w:rPr>
          <w:rFonts w:ascii="Arial" w:hAnsi="Arial" w:cs="Arial"/>
          <w:sz w:val="22"/>
          <w:szCs w:val="22"/>
        </w:rPr>
        <w:t>in the UK</w:t>
      </w:r>
      <w:r w:rsidR="00E01248">
        <w:rPr>
          <w:rFonts w:ascii="Arial" w:hAnsi="Arial" w:cs="Arial"/>
          <w:sz w:val="22"/>
          <w:szCs w:val="22"/>
        </w:rPr>
        <w:t>, b</w:t>
      </w:r>
      <w:r w:rsidR="00B916DF" w:rsidRPr="002A2C0D">
        <w:rPr>
          <w:rFonts w:ascii="Arial" w:hAnsi="Arial" w:cs="Arial"/>
          <w:sz w:val="22"/>
          <w:szCs w:val="22"/>
        </w:rPr>
        <w:t>y developing</w:t>
      </w:r>
      <w:bookmarkStart w:id="1" w:name="_Hlk2344706"/>
      <w:r w:rsidR="002A2C0D" w:rsidRPr="002A2C0D">
        <w:rPr>
          <w:rFonts w:ascii="Arial" w:hAnsi="Arial" w:cs="Arial"/>
          <w:sz w:val="22"/>
          <w:szCs w:val="22"/>
        </w:rPr>
        <w:t>, planning and delivering an exceptional communication programme</w:t>
      </w:r>
      <w:bookmarkEnd w:id="1"/>
      <w:r w:rsidR="00C54DF7">
        <w:rPr>
          <w:rFonts w:ascii="Arial" w:hAnsi="Arial" w:cs="Arial"/>
          <w:sz w:val="22"/>
          <w:szCs w:val="22"/>
        </w:rPr>
        <w:t xml:space="preserve"> for the behaviour change and habitat restoration focus </w:t>
      </w:r>
      <w:r w:rsidR="00C00816">
        <w:rPr>
          <w:rFonts w:ascii="Arial" w:hAnsi="Arial" w:cs="Arial"/>
          <w:sz w:val="22"/>
          <w:szCs w:val="22"/>
        </w:rPr>
        <w:t>o</w:t>
      </w:r>
      <w:r w:rsidR="00C54DF7">
        <w:rPr>
          <w:rFonts w:ascii="Arial" w:hAnsi="Arial" w:cs="Arial"/>
          <w:sz w:val="22"/>
          <w:szCs w:val="22"/>
        </w:rPr>
        <w:t>f the Trust</w:t>
      </w:r>
      <w:r w:rsidR="00E01248">
        <w:rPr>
          <w:rFonts w:ascii="Arial" w:hAnsi="Arial" w:cs="Arial"/>
          <w:sz w:val="22"/>
          <w:szCs w:val="22"/>
        </w:rPr>
        <w:t>.</w:t>
      </w:r>
    </w:p>
    <w:p w14:paraId="619B4589" w14:textId="77777777" w:rsidR="001A408E" w:rsidRPr="001A408E" w:rsidRDefault="008E1540" w:rsidP="0093745A">
      <w:pPr>
        <w:pStyle w:val="paragraph"/>
        <w:numPr>
          <w:ilvl w:val="0"/>
          <w:numId w:val="16"/>
        </w:numPr>
        <w:jc w:val="both"/>
        <w:textAlignment w:val="baseline"/>
        <w:rPr>
          <w:rFonts w:ascii="Arial" w:hAnsi="Arial" w:cs="Arial"/>
          <w:sz w:val="22"/>
          <w:szCs w:val="22"/>
        </w:rPr>
      </w:pPr>
      <w:r w:rsidRPr="001A408E">
        <w:rPr>
          <w:rFonts w:ascii="Arial" w:hAnsi="Arial" w:cs="Arial"/>
          <w:sz w:val="22"/>
          <w:szCs w:val="22"/>
          <w:lang w:val="en-US"/>
        </w:rPr>
        <w:t>To support the</w:t>
      </w:r>
      <w:r w:rsidR="00E01248" w:rsidRPr="001A408E">
        <w:rPr>
          <w:rFonts w:ascii="Arial" w:hAnsi="Arial" w:cs="Arial"/>
          <w:sz w:val="22"/>
          <w:szCs w:val="22"/>
          <w:lang w:val="en-US"/>
        </w:rPr>
        <w:t xml:space="preserve"> Marketing and Communication</w:t>
      </w:r>
      <w:r w:rsidR="006A7BB8" w:rsidRPr="001A408E">
        <w:rPr>
          <w:rFonts w:ascii="Arial" w:hAnsi="Arial" w:cs="Arial"/>
          <w:sz w:val="22"/>
          <w:szCs w:val="22"/>
          <w:lang w:val="en-US"/>
        </w:rPr>
        <w:t>s</w:t>
      </w:r>
      <w:r w:rsidR="00E01248" w:rsidRPr="001A408E">
        <w:rPr>
          <w:rFonts w:ascii="Arial" w:hAnsi="Arial" w:cs="Arial"/>
          <w:sz w:val="22"/>
          <w:szCs w:val="22"/>
          <w:lang w:val="en-US"/>
        </w:rPr>
        <w:t xml:space="preserve"> Manager</w:t>
      </w:r>
      <w:r w:rsidR="002A2C0D" w:rsidRPr="001A408E">
        <w:rPr>
          <w:rFonts w:ascii="Arial" w:hAnsi="Arial" w:cs="Arial"/>
          <w:sz w:val="22"/>
          <w:szCs w:val="22"/>
          <w:lang w:val="en-US"/>
        </w:rPr>
        <w:t xml:space="preserve"> </w:t>
      </w:r>
      <w:r w:rsidRPr="001A408E">
        <w:rPr>
          <w:rFonts w:ascii="Arial" w:hAnsi="Arial" w:cs="Arial"/>
          <w:sz w:val="22"/>
          <w:szCs w:val="22"/>
          <w:lang w:val="en-US"/>
        </w:rPr>
        <w:t xml:space="preserve">to drive the strategic objectives of the </w:t>
      </w:r>
      <w:r w:rsidR="00E01248" w:rsidRPr="001A408E">
        <w:rPr>
          <w:rFonts w:ascii="Arial" w:hAnsi="Arial" w:cs="Arial"/>
          <w:sz w:val="22"/>
          <w:szCs w:val="22"/>
          <w:lang w:val="en-US"/>
        </w:rPr>
        <w:t>OCT</w:t>
      </w:r>
      <w:r w:rsidRPr="001A408E">
        <w:rPr>
          <w:rFonts w:ascii="Arial" w:hAnsi="Arial" w:cs="Arial"/>
          <w:sz w:val="22"/>
          <w:szCs w:val="22"/>
          <w:lang w:val="en-US"/>
        </w:rPr>
        <w:t xml:space="preserve"> – developing the charitable cause through taking conservation messaging to a national audience</w:t>
      </w:r>
      <w:r w:rsidR="001A408E">
        <w:rPr>
          <w:rFonts w:ascii="Arial" w:hAnsi="Arial" w:cs="Arial"/>
          <w:sz w:val="22"/>
          <w:szCs w:val="22"/>
          <w:lang w:val="en-US"/>
        </w:rPr>
        <w:t>.</w:t>
      </w:r>
    </w:p>
    <w:p w14:paraId="1CC792C1" w14:textId="77777777" w:rsidR="003D3D1D" w:rsidRPr="001A408E" w:rsidRDefault="003D3D1D" w:rsidP="0093745A">
      <w:pPr>
        <w:pStyle w:val="paragraph"/>
        <w:numPr>
          <w:ilvl w:val="0"/>
          <w:numId w:val="16"/>
        </w:numPr>
        <w:jc w:val="both"/>
        <w:textAlignment w:val="baseline"/>
        <w:rPr>
          <w:rFonts w:ascii="Arial" w:hAnsi="Arial" w:cs="Arial"/>
          <w:sz w:val="22"/>
          <w:szCs w:val="22"/>
        </w:rPr>
      </w:pPr>
      <w:r w:rsidRPr="001A408E">
        <w:rPr>
          <w:rFonts w:ascii="Arial" w:hAnsi="Arial" w:cs="Arial"/>
          <w:sz w:val="22"/>
          <w:szCs w:val="22"/>
          <w:lang w:val="en-US"/>
        </w:rPr>
        <w:t>To adhere to the Core Values of the NMA which are: Positivity, Respect, Integrity, Diversity and Engagement</w:t>
      </w:r>
    </w:p>
    <w:p w14:paraId="2F55C4DD" w14:textId="77777777" w:rsidR="00EB39D7" w:rsidRPr="002A2C0D" w:rsidRDefault="00EB39D7" w:rsidP="0093745A">
      <w:pPr>
        <w:jc w:val="both"/>
        <w:rPr>
          <w:rFonts w:ascii="Arial" w:hAnsi="Arial" w:cs="Arial"/>
          <w:sz w:val="22"/>
          <w:szCs w:val="22"/>
        </w:rPr>
      </w:pPr>
    </w:p>
    <w:p w14:paraId="086E2875" w14:textId="77777777" w:rsidR="008E1540" w:rsidRDefault="00F15069" w:rsidP="0093745A">
      <w:pPr>
        <w:pStyle w:val="Heading1"/>
        <w:jc w:val="both"/>
        <w:rPr>
          <w:rFonts w:ascii="Arial" w:hAnsi="Arial" w:cs="Arial"/>
          <w:sz w:val="22"/>
          <w:szCs w:val="22"/>
        </w:rPr>
      </w:pPr>
      <w:r w:rsidRPr="002A2C0D">
        <w:rPr>
          <w:rFonts w:ascii="Arial" w:hAnsi="Arial" w:cs="Arial"/>
          <w:sz w:val="22"/>
          <w:szCs w:val="22"/>
        </w:rPr>
        <w:t>Duties</w:t>
      </w:r>
    </w:p>
    <w:p w14:paraId="0512BFA3" w14:textId="77777777" w:rsidR="001A408E" w:rsidRDefault="001A408E" w:rsidP="0093745A">
      <w:pPr>
        <w:jc w:val="both"/>
      </w:pPr>
    </w:p>
    <w:p w14:paraId="3B4E8D5B" w14:textId="77777777" w:rsidR="001A408E" w:rsidRPr="00CD3B1D" w:rsidRDefault="001A408E" w:rsidP="00CD3B1D">
      <w:pPr>
        <w:jc w:val="both"/>
        <w:rPr>
          <w:rFonts w:ascii="Arial" w:hAnsi="Arial" w:cs="Arial"/>
          <w:b/>
          <w:bCs/>
          <w:sz w:val="22"/>
          <w:szCs w:val="22"/>
        </w:rPr>
      </w:pPr>
      <w:r w:rsidRPr="00CD3B1D">
        <w:rPr>
          <w:rFonts w:ascii="Arial" w:hAnsi="Arial" w:cs="Arial"/>
          <w:b/>
          <w:bCs/>
          <w:sz w:val="22"/>
          <w:szCs w:val="22"/>
        </w:rPr>
        <w:t>Conservation Communication</w:t>
      </w:r>
    </w:p>
    <w:p w14:paraId="4F91BE4A" w14:textId="77777777" w:rsidR="001A408E" w:rsidRPr="00CD3B1D" w:rsidRDefault="001A408E" w:rsidP="00CD3B1D">
      <w:pPr>
        <w:pStyle w:val="ListParagraph"/>
        <w:numPr>
          <w:ilvl w:val="0"/>
          <w:numId w:val="18"/>
        </w:numPr>
        <w:jc w:val="both"/>
        <w:rPr>
          <w:rFonts w:ascii="Arial" w:hAnsi="Arial" w:cs="Arial"/>
          <w:sz w:val="22"/>
          <w:szCs w:val="22"/>
        </w:rPr>
      </w:pPr>
      <w:r w:rsidRPr="00CD3B1D">
        <w:rPr>
          <w:rFonts w:ascii="Arial" w:hAnsi="Arial" w:cs="Arial"/>
          <w:sz w:val="22"/>
          <w:szCs w:val="22"/>
        </w:rPr>
        <w:t xml:space="preserve">Build understanding of and support for the charitable work of the OCT through communications activity (internally and externally). </w:t>
      </w:r>
    </w:p>
    <w:p w14:paraId="253DFBBE" w14:textId="77777777" w:rsidR="001A408E" w:rsidRPr="00CD3B1D" w:rsidRDefault="001A408E" w:rsidP="00CD3B1D">
      <w:pPr>
        <w:pStyle w:val="ListParagraph"/>
        <w:numPr>
          <w:ilvl w:val="0"/>
          <w:numId w:val="18"/>
        </w:numPr>
        <w:jc w:val="both"/>
        <w:rPr>
          <w:rFonts w:ascii="Arial" w:hAnsi="Arial" w:cs="Arial"/>
          <w:sz w:val="22"/>
          <w:szCs w:val="22"/>
        </w:rPr>
      </w:pPr>
      <w:r w:rsidRPr="00CD3B1D">
        <w:rPr>
          <w:rFonts w:ascii="Arial" w:hAnsi="Arial" w:cs="Arial"/>
          <w:sz w:val="22"/>
          <w:szCs w:val="22"/>
        </w:rPr>
        <w:t xml:space="preserve">Research areas of marine science and horizon scan for up and coming national and global conservation issues. </w:t>
      </w:r>
    </w:p>
    <w:p w14:paraId="55EF8037" w14:textId="77777777" w:rsidR="001A408E" w:rsidRDefault="001900A0" w:rsidP="00CD3B1D">
      <w:pPr>
        <w:pStyle w:val="ListParagraph"/>
        <w:numPr>
          <w:ilvl w:val="0"/>
          <w:numId w:val="18"/>
        </w:numPr>
        <w:jc w:val="both"/>
        <w:rPr>
          <w:rFonts w:ascii="Arial" w:hAnsi="Arial" w:cs="Arial"/>
          <w:sz w:val="22"/>
          <w:szCs w:val="22"/>
        </w:rPr>
      </w:pPr>
      <w:r w:rsidRPr="001900A0">
        <w:rPr>
          <w:rFonts w:ascii="Arial" w:hAnsi="Arial" w:cs="Arial"/>
          <w:sz w:val="22"/>
          <w:szCs w:val="22"/>
          <w:lang w:eastAsia="en-GB"/>
        </w:rPr>
        <w:t>Coordinate conservation communication materials including flyers, posters and online collateral</w:t>
      </w:r>
    </w:p>
    <w:p w14:paraId="60168FCD" w14:textId="241C3328" w:rsidR="0042106E" w:rsidRDefault="0042106E" w:rsidP="00EE13B8">
      <w:pPr>
        <w:pStyle w:val="ListParagraph"/>
        <w:numPr>
          <w:ilvl w:val="0"/>
          <w:numId w:val="18"/>
        </w:numPr>
        <w:jc w:val="both"/>
        <w:rPr>
          <w:rFonts w:ascii="Arial" w:hAnsi="Arial" w:cs="Arial"/>
          <w:sz w:val="22"/>
          <w:szCs w:val="22"/>
        </w:rPr>
      </w:pPr>
      <w:r w:rsidRPr="00CD3B1D">
        <w:rPr>
          <w:rFonts w:ascii="Arial" w:hAnsi="Arial" w:cs="Arial"/>
          <w:sz w:val="22"/>
          <w:szCs w:val="22"/>
        </w:rPr>
        <w:t xml:space="preserve">Work with the team and head of department to develop and deliver communication activity for all OCT messages to drive improvements in engagement, knowledge and behaviour change regarding Ocean conservation for a wide range of external and internal audiences. </w:t>
      </w:r>
    </w:p>
    <w:p w14:paraId="73B7E93C" w14:textId="77777777" w:rsidR="00C00816" w:rsidRPr="00CD3B1D" w:rsidRDefault="00C00816" w:rsidP="00C00816">
      <w:pPr>
        <w:pStyle w:val="ListParagraph"/>
        <w:numPr>
          <w:ilvl w:val="0"/>
          <w:numId w:val="18"/>
        </w:numPr>
        <w:jc w:val="both"/>
        <w:rPr>
          <w:rFonts w:ascii="Arial" w:hAnsi="Arial" w:cs="Arial"/>
          <w:color w:val="333333"/>
          <w:sz w:val="22"/>
          <w:szCs w:val="22"/>
          <w:lang w:eastAsia="en-GB"/>
        </w:rPr>
      </w:pPr>
      <w:r w:rsidRPr="00CD3B1D">
        <w:rPr>
          <w:rFonts w:ascii="Arial" w:hAnsi="Arial" w:cs="Arial"/>
          <w:sz w:val="22"/>
          <w:szCs w:val="22"/>
        </w:rPr>
        <w:t>Work closely with colleagues to ensure that the brand is embedded across all communication activity, ensuring consistent brand use across all communications.</w:t>
      </w:r>
    </w:p>
    <w:p w14:paraId="59496A64" w14:textId="77777777" w:rsidR="00564DBA" w:rsidRPr="00564DBA" w:rsidRDefault="00C00816" w:rsidP="00564DBA">
      <w:pPr>
        <w:pStyle w:val="ListParagraph"/>
        <w:numPr>
          <w:ilvl w:val="0"/>
          <w:numId w:val="18"/>
        </w:numPr>
        <w:jc w:val="both"/>
        <w:rPr>
          <w:rFonts w:ascii="Arial" w:hAnsi="Arial" w:cs="Arial"/>
          <w:b/>
          <w:sz w:val="22"/>
          <w:szCs w:val="22"/>
        </w:rPr>
      </w:pPr>
      <w:r w:rsidRPr="00CD3B1D">
        <w:rPr>
          <w:rFonts w:ascii="Arial" w:hAnsi="Arial" w:cs="Arial"/>
          <w:sz w:val="22"/>
          <w:szCs w:val="22"/>
        </w:rPr>
        <w:t xml:space="preserve">Support the team to act as brand champions across the organisation and externally. </w:t>
      </w:r>
    </w:p>
    <w:p w14:paraId="766ABD01" w14:textId="26B3C2EB" w:rsidR="009464FB" w:rsidRPr="00564DBA" w:rsidRDefault="001A408E" w:rsidP="00564DBA">
      <w:pPr>
        <w:pStyle w:val="ListParagraph"/>
        <w:numPr>
          <w:ilvl w:val="0"/>
          <w:numId w:val="18"/>
        </w:numPr>
        <w:jc w:val="both"/>
        <w:rPr>
          <w:rFonts w:ascii="Arial" w:hAnsi="Arial" w:cs="Arial"/>
          <w:b/>
          <w:sz w:val="22"/>
          <w:szCs w:val="22"/>
        </w:rPr>
      </w:pPr>
      <w:r w:rsidRPr="00564DBA">
        <w:rPr>
          <w:rFonts w:ascii="Arial" w:hAnsi="Arial" w:cs="Arial"/>
          <w:sz w:val="22"/>
          <w:szCs w:val="22"/>
        </w:rPr>
        <w:t xml:space="preserve">Support the team to </w:t>
      </w:r>
      <w:r w:rsidR="001900A0" w:rsidRPr="00564DBA">
        <w:rPr>
          <w:rFonts w:ascii="Arial" w:hAnsi="Arial" w:cs="Arial"/>
          <w:color w:val="333333"/>
          <w:sz w:val="22"/>
          <w:szCs w:val="22"/>
        </w:rPr>
        <w:t>develop</w:t>
      </w:r>
      <w:r w:rsidR="009464FB" w:rsidRPr="00564DBA">
        <w:rPr>
          <w:rFonts w:ascii="Arial" w:hAnsi="Arial" w:cs="Arial"/>
          <w:color w:val="333333"/>
          <w:sz w:val="22"/>
          <w:szCs w:val="22"/>
        </w:rPr>
        <w:t xml:space="preserve"> and deliver targeted behaviour change campaigns and activities within</w:t>
      </w:r>
      <w:r w:rsidR="00C00816" w:rsidRPr="00564DBA">
        <w:rPr>
          <w:rFonts w:ascii="Arial" w:hAnsi="Arial" w:cs="Arial"/>
          <w:color w:val="333333"/>
          <w:sz w:val="22"/>
          <w:szCs w:val="22"/>
        </w:rPr>
        <w:t xml:space="preserve"> the target audience. </w:t>
      </w:r>
    </w:p>
    <w:p w14:paraId="77E1BAA8" w14:textId="77777777" w:rsidR="001900A0" w:rsidRDefault="001A408E" w:rsidP="00CD3B1D">
      <w:pPr>
        <w:pStyle w:val="ListParagraph"/>
        <w:numPr>
          <w:ilvl w:val="0"/>
          <w:numId w:val="18"/>
        </w:numPr>
        <w:jc w:val="both"/>
        <w:rPr>
          <w:rFonts w:ascii="Arial" w:hAnsi="Arial" w:cs="Arial"/>
          <w:sz w:val="22"/>
          <w:szCs w:val="22"/>
        </w:rPr>
      </w:pPr>
      <w:r w:rsidRPr="00CD3B1D">
        <w:rPr>
          <w:rFonts w:ascii="Arial" w:hAnsi="Arial" w:cs="Arial"/>
          <w:sz w:val="22"/>
          <w:szCs w:val="22"/>
        </w:rPr>
        <w:t>Be involved in strategy and planning for all communications of the OCT and its work</w:t>
      </w:r>
      <w:r w:rsidR="001900A0">
        <w:rPr>
          <w:rFonts w:ascii="Arial" w:hAnsi="Arial" w:cs="Arial"/>
          <w:sz w:val="22"/>
          <w:szCs w:val="22"/>
        </w:rPr>
        <w:t xml:space="preserve"> including </w:t>
      </w:r>
      <w:r w:rsidR="009464FB" w:rsidRPr="001900A0">
        <w:rPr>
          <w:rFonts w:ascii="Arial" w:hAnsi="Arial" w:cs="Arial"/>
          <w:sz w:val="22"/>
          <w:szCs w:val="22"/>
          <w:lang w:eastAsia="en-GB"/>
        </w:rPr>
        <w:t>campaign narratives and strategies</w:t>
      </w:r>
      <w:r w:rsidR="0042106E">
        <w:rPr>
          <w:rFonts w:ascii="Arial" w:hAnsi="Arial" w:cs="Arial"/>
          <w:sz w:val="22"/>
          <w:szCs w:val="22"/>
          <w:lang w:eastAsia="en-GB"/>
        </w:rPr>
        <w:t>.</w:t>
      </w:r>
    </w:p>
    <w:p w14:paraId="29C2C36E" w14:textId="77777777" w:rsidR="0042106E" w:rsidRPr="0042106E" w:rsidRDefault="0042106E" w:rsidP="0042106E">
      <w:pPr>
        <w:pStyle w:val="ListParagraph"/>
        <w:numPr>
          <w:ilvl w:val="0"/>
          <w:numId w:val="18"/>
        </w:numPr>
        <w:jc w:val="both"/>
        <w:rPr>
          <w:rFonts w:ascii="Arial" w:hAnsi="Arial" w:cs="Arial"/>
          <w:sz w:val="22"/>
          <w:szCs w:val="22"/>
        </w:rPr>
      </w:pPr>
      <w:r>
        <w:rPr>
          <w:rFonts w:ascii="Arial" w:hAnsi="Arial" w:cs="Arial"/>
          <w:color w:val="111111"/>
          <w:sz w:val="22"/>
          <w:szCs w:val="22"/>
          <w:shd w:val="clear" w:color="auto" w:fill="FFFFFF"/>
        </w:rPr>
        <w:t xml:space="preserve">Deliver </w:t>
      </w:r>
      <w:r w:rsidRPr="001900A0">
        <w:rPr>
          <w:rFonts w:ascii="Arial" w:hAnsi="Arial" w:cs="Arial"/>
          <w:color w:val="111111"/>
          <w:sz w:val="22"/>
          <w:szCs w:val="22"/>
          <w:shd w:val="clear" w:color="auto" w:fill="FFFFFF"/>
        </w:rPr>
        <w:t xml:space="preserve">OCT communication activities </w:t>
      </w:r>
      <w:r>
        <w:rPr>
          <w:rFonts w:ascii="Arial" w:hAnsi="Arial" w:cs="Arial"/>
          <w:color w:val="111111"/>
          <w:sz w:val="22"/>
          <w:szCs w:val="22"/>
          <w:shd w:val="clear" w:color="auto" w:fill="FFFFFF"/>
        </w:rPr>
        <w:t xml:space="preserve">for behaviour change and habitat restoration focus. </w:t>
      </w:r>
    </w:p>
    <w:p w14:paraId="2FD02B4D" w14:textId="653D8067" w:rsidR="001A408E" w:rsidRPr="001900A0" w:rsidRDefault="0042106E" w:rsidP="00CD3B1D">
      <w:pPr>
        <w:pStyle w:val="ListParagraph"/>
        <w:numPr>
          <w:ilvl w:val="0"/>
          <w:numId w:val="18"/>
        </w:numPr>
        <w:jc w:val="both"/>
        <w:rPr>
          <w:rFonts w:ascii="Arial" w:hAnsi="Arial" w:cs="Arial"/>
          <w:sz w:val="22"/>
          <w:szCs w:val="22"/>
        </w:rPr>
      </w:pPr>
      <w:r>
        <w:rPr>
          <w:rFonts w:ascii="Arial" w:hAnsi="Arial" w:cs="Arial"/>
          <w:sz w:val="22"/>
          <w:szCs w:val="22"/>
        </w:rPr>
        <w:t xml:space="preserve">Be the key contact for OCT </w:t>
      </w:r>
      <w:r w:rsidR="009464FB" w:rsidRPr="001900A0">
        <w:rPr>
          <w:rFonts w:ascii="Arial" w:hAnsi="Arial" w:cs="Arial"/>
          <w:sz w:val="22"/>
          <w:szCs w:val="22"/>
        </w:rPr>
        <w:t xml:space="preserve">Grant </w:t>
      </w:r>
      <w:r>
        <w:rPr>
          <w:rFonts w:ascii="Arial" w:hAnsi="Arial" w:cs="Arial"/>
          <w:sz w:val="22"/>
          <w:szCs w:val="22"/>
        </w:rPr>
        <w:t>Projects</w:t>
      </w:r>
      <w:r w:rsidR="00C00816">
        <w:rPr>
          <w:rFonts w:ascii="Arial" w:hAnsi="Arial" w:cs="Arial"/>
          <w:sz w:val="22"/>
          <w:szCs w:val="22"/>
        </w:rPr>
        <w:t xml:space="preserve"> and their promotion. fpgihfdgpih</w:t>
      </w:r>
    </w:p>
    <w:p w14:paraId="601A08BB" w14:textId="77777777" w:rsidR="001A408E" w:rsidRPr="00CD3B1D" w:rsidRDefault="001A408E" w:rsidP="00CD3B1D">
      <w:pPr>
        <w:jc w:val="both"/>
        <w:rPr>
          <w:rFonts w:ascii="Arial" w:hAnsi="Arial" w:cs="Arial"/>
          <w:sz w:val="22"/>
          <w:szCs w:val="22"/>
        </w:rPr>
      </w:pPr>
    </w:p>
    <w:p w14:paraId="61CDCD04" w14:textId="77777777" w:rsidR="001A408E" w:rsidRPr="001900A0" w:rsidRDefault="001A408E" w:rsidP="00CD3B1D">
      <w:pPr>
        <w:jc w:val="both"/>
        <w:rPr>
          <w:rFonts w:ascii="Arial" w:hAnsi="Arial" w:cs="Arial"/>
          <w:b/>
          <w:bCs/>
          <w:sz w:val="22"/>
          <w:szCs w:val="22"/>
        </w:rPr>
      </w:pPr>
      <w:r w:rsidRPr="001900A0">
        <w:rPr>
          <w:rFonts w:ascii="Arial" w:hAnsi="Arial" w:cs="Arial"/>
          <w:b/>
          <w:bCs/>
          <w:sz w:val="22"/>
          <w:szCs w:val="22"/>
        </w:rPr>
        <w:t>Press and Marketing Activity</w:t>
      </w:r>
    </w:p>
    <w:p w14:paraId="2F3EFF8D" w14:textId="77777777" w:rsidR="001A408E" w:rsidRPr="00CD3B1D" w:rsidRDefault="001A408E" w:rsidP="00CD3B1D">
      <w:pPr>
        <w:pStyle w:val="ListParagraph"/>
        <w:numPr>
          <w:ilvl w:val="0"/>
          <w:numId w:val="18"/>
        </w:numPr>
        <w:jc w:val="both"/>
        <w:rPr>
          <w:rFonts w:ascii="Arial" w:hAnsi="Arial" w:cs="Arial"/>
          <w:b/>
          <w:sz w:val="22"/>
          <w:szCs w:val="22"/>
        </w:rPr>
      </w:pPr>
      <w:r w:rsidRPr="00CD3B1D">
        <w:rPr>
          <w:rFonts w:ascii="Arial" w:hAnsi="Arial" w:cs="Arial"/>
          <w:sz w:val="22"/>
          <w:szCs w:val="22"/>
        </w:rPr>
        <w:t>Answer media enquiries and draft responses on behalf of the OCT.</w:t>
      </w:r>
    </w:p>
    <w:p w14:paraId="1EDE89AF" w14:textId="77777777" w:rsidR="001A408E" w:rsidRPr="00CD3B1D" w:rsidRDefault="001A408E" w:rsidP="00CD3B1D">
      <w:pPr>
        <w:pStyle w:val="ListParagraph"/>
        <w:numPr>
          <w:ilvl w:val="0"/>
          <w:numId w:val="18"/>
        </w:numPr>
        <w:jc w:val="both"/>
        <w:rPr>
          <w:rFonts w:ascii="Arial" w:hAnsi="Arial" w:cs="Arial"/>
          <w:sz w:val="22"/>
          <w:szCs w:val="22"/>
          <w:lang w:eastAsia="en-GB"/>
        </w:rPr>
      </w:pPr>
      <w:r w:rsidRPr="00CD3B1D">
        <w:rPr>
          <w:rFonts w:ascii="Arial" w:hAnsi="Arial" w:cs="Arial"/>
          <w:sz w:val="22"/>
          <w:szCs w:val="22"/>
        </w:rPr>
        <w:t>Help to manage the social media community and their responses to ensure the OCT is portrayed positively</w:t>
      </w:r>
      <w:r w:rsidRPr="00CD3B1D">
        <w:rPr>
          <w:rFonts w:ascii="Arial" w:hAnsi="Arial" w:cs="Arial"/>
          <w:sz w:val="22"/>
          <w:szCs w:val="22"/>
          <w:lang w:eastAsia="en-GB"/>
        </w:rPr>
        <w:t xml:space="preserve"> and to support all social media channels via content creation</w:t>
      </w:r>
      <w:r w:rsidR="001900A0">
        <w:rPr>
          <w:rFonts w:ascii="Arial" w:hAnsi="Arial" w:cs="Arial"/>
          <w:sz w:val="22"/>
          <w:szCs w:val="22"/>
          <w:lang w:eastAsia="en-GB"/>
        </w:rPr>
        <w:t xml:space="preserve"> </w:t>
      </w:r>
      <w:r w:rsidR="001900A0" w:rsidRPr="00CD3B1D">
        <w:rPr>
          <w:rFonts w:ascii="Arial" w:hAnsi="Arial" w:cs="Arial"/>
          <w:color w:val="111111"/>
          <w:sz w:val="22"/>
          <w:szCs w:val="22"/>
          <w:shd w:val="clear" w:color="auto" w:fill="FFFFFF"/>
        </w:rPr>
        <w:t>schedule</w:t>
      </w:r>
      <w:r w:rsidR="001900A0">
        <w:rPr>
          <w:rFonts w:ascii="Arial" w:hAnsi="Arial" w:cs="Arial"/>
          <w:color w:val="111111"/>
          <w:sz w:val="22"/>
          <w:szCs w:val="22"/>
          <w:shd w:val="clear" w:color="auto" w:fill="FFFFFF"/>
        </w:rPr>
        <w:t>d</w:t>
      </w:r>
      <w:r w:rsidR="001900A0" w:rsidRPr="00CD3B1D">
        <w:rPr>
          <w:rFonts w:ascii="Arial" w:hAnsi="Arial" w:cs="Arial"/>
          <w:color w:val="111111"/>
          <w:sz w:val="22"/>
          <w:szCs w:val="22"/>
          <w:shd w:val="clear" w:color="auto" w:fill="FFFFFF"/>
        </w:rPr>
        <w:t xml:space="preserve"> for maximum impact and strategic balance</w:t>
      </w:r>
      <w:r w:rsidR="001900A0">
        <w:rPr>
          <w:rFonts w:ascii="Arial" w:hAnsi="Arial" w:cs="Arial"/>
          <w:color w:val="111111"/>
          <w:sz w:val="22"/>
          <w:szCs w:val="22"/>
          <w:shd w:val="clear" w:color="auto" w:fill="FFFFFF"/>
        </w:rPr>
        <w:t>.</w:t>
      </w:r>
    </w:p>
    <w:p w14:paraId="5A54C0A9" w14:textId="77777777" w:rsidR="001A408E" w:rsidRPr="00CD3B1D" w:rsidRDefault="001A408E" w:rsidP="00CD3B1D">
      <w:pPr>
        <w:pStyle w:val="ListParagraph"/>
        <w:numPr>
          <w:ilvl w:val="0"/>
          <w:numId w:val="18"/>
        </w:numPr>
        <w:jc w:val="both"/>
        <w:rPr>
          <w:rFonts w:ascii="Arial" w:hAnsi="Arial" w:cs="Arial"/>
          <w:b/>
          <w:sz w:val="22"/>
          <w:szCs w:val="22"/>
        </w:rPr>
      </w:pPr>
      <w:r w:rsidRPr="00CD3B1D">
        <w:rPr>
          <w:rFonts w:ascii="Arial" w:hAnsi="Arial" w:cs="Arial"/>
          <w:sz w:val="22"/>
          <w:szCs w:val="22"/>
        </w:rPr>
        <w:t>Maintain</w:t>
      </w:r>
      <w:r w:rsidR="001900A0">
        <w:rPr>
          <w:rFonts w:ascii="Arial" w:hAnsi="Arial" w:cs="Arial"/>
          <w:sz w:val="22"/>
          <w:szCs w:val="22"/>
        </w:rPr>
        <w:t xml:space="preserve"> </w:t>
      </w:r>
      <w:r w:rsidRPr="00CD3B1D">
        <w:rPr>
          <w:rFonts w:ascii="Arial" w:hAnsi="Arial" w:cs="Arial"/>
          <w:sz w:val="22"/>
          <w:szCs w:val="22"/>
        </w:rPr>
        <w:t>and updat</w:t>
      </w:r>
      <w:r w:rsidR="001900A0">
        <w:rPr>
          <w:rFonts w:ascii="Arial" w:hAnsi="Arial" w:cs="Arial"/>
          <w:sz w:val="22"/>
          <w:szCs w:val="22"/>
        </w:rPr>
        <w:t>e</w:t>
      </w:r>
      <w:r w:rsidRPr="00CD3B1D">
        <w:rPr>
          <w:rFonts w:ascii="Arial" w:hAnsi="Arial" w:cs="Arial"/>
          <w:sz w:val="22"/>
          <w:szCs w:val="22"/>
        </w:rPr>
        <w:t xml:space="preserve"> the </w:t>
      </w:r>
      <w:r w:rsidR="001900A0">
        <w:rPr>
          <w:rFonts w:ascii="Arial" w:hAnsi="Arial" w:cs="Arial"/>
          <w:sz w:val="22"/>
          <w:szCs w:val="22"/>
        </w:rPr>
        <w:t xml:space="preserve">OCT </w:t>
      </w:r>
      <w:r w:rsidRPr="00CD3B1D">
        <w:rPr>
          <w:rFonts w:ascii="Arial" w:hAnsi="Arial" w:cs="Arial"/>
          <w:sz w:val="22"/>
          <w:szCs w:val="22"/>
        </w:rPr>
        <w:t>website with relevant content</w:t>
      </w:r>
      <w:r w:rsidR="001900A0">
        <w:rPr>
          <w:rFonts w:ascii="Arial" w:hAnsi="Arial" w:cs="Arial"/>
          <w:sz w:val="22"/>
          <w:szCs w:val="22"/>
        </w:rPr>
        <w:t xml:space="preserve">. </w:t>
      </w:r>
    </w:p>
    <w:p w14:paraId="006FF52E" w14:textId="77777777" w:rsidR="001A408E" w:rsidRPr="00CD3B1D" w:rsidRDefault="001A408E" w:rsidP="00CD3B1D">
      <w:pPr>
        <w:pStyle w:val="ListParagraph"/>
        <w:numPr>
          <w:ilvl w:val="0"/>
          <w:numId w:val="18"/>
        </w:numPr>
        <w:jc w:val="both"/>
        <w:rPr>
          <w:rFonts w:ascii="Arial" w:hAnsi="Arial" w:cs="Arial"/>
          <w:b/>
          <w:sz w:val="22"/>
          <w:szCs w:val="22"/>
        </w:rPr>
      </w:pPr>
      <w:r w:rsidRPr="00CD3B1D">
        <w:rPr>
          <w:rFonts w:ascii="Arial" w:hAnsi="Arial" w:cs="Arial"/>
          <w:sz w:val="22"/>
          <w:szCs w:val="22"/>
        </w:rPr>
        <w:t>Deliver all charity communication e-newsletters to members/supporters/subscribers.</w:t>
      </w:r>
    </w:p>
    <w:p w14:paraId="621D9AC2" w14:textId="77777777" w:rsidR="009464FB" w:rsidRPr="00CD3B1D" w:rsidRDefault="009464FB" w:rsidP="00CD3B1D">
      <w:pPr>
        <w:pStyle w:val="ListParagraph"/>
        <w:numPr>
          <w:ilvl w:val="0"/>
          <w:numId w:val="18"/>
        </w:numPr>
        <w:jc w:val="both"/>
        <w:rPr>
          <w:rFonts w:ascii="Arial" w:hAnsi="Arial" w:cs="Arial"/>
          <w:b/>
          <w:sz w:val="22"/>
          <w:szCs w:val="22"/>
        </w:rPr>
      </w:pPr>
      <w:r w:rsidRPr="00CD3B1D">
        <w:rPr>
          <w:rFonts w:ascii="Arial" w:hAnsi="Arial" w:cs="Arial"/>
          <w:color w:val="111111"/>
          <w:sz w:val="22"/>
          <w:szCs w:val="22"/>
          <w:shd w:val="clear" w:color="auto" w:fill="FFFFFF"/>
        </w:rPr>
        <w:t xml:space="preserve">Prepare press releases as opportunities arise and coordinate </w:t>
      </w:r>
      <w:r w:rsidR="001900A0">
        <w:rPr>
          <w:rFonts w:ascii="Arial" w:hAnsi="Arial" w:cs="Arial"/>
          <w:color w:val="111111"/>
          <w:sz w:val="22"/>
          <w:szCs w:val="22"/>
          <w:shd w:val="clear" w:color="auto" w:fill="FFFFFF"/>
        </w:rPr>
        <w:t>OCT</w:t>
      </w:r>
      <w:r w:rsidRPr="00CD3B1D">
        <w:rPr>
          <w:rFonts w:ascii="Arial" w:hAnsi="Arial" w:cs="Arial"/>
          <w:color w:val="111111"/>
          <w:sz w:val="22"/>
          <w:szCs w:val="22"/>
          <w:shd w:val="clear" w:color="auto" w:fill="FFFFFF"/>
        </w:rPr>
        <w:t xml:space="preserve"> media and public relations</w:t>
      </w:r>
      <w:r w:rsidR="0042106E">
        <w:rPr>
          <w:rFonts w:ascii="Arial" w:hAnsi="Arial" w:cs="Arial"/>
          <w:color w:val="111111"/>
          <w:sz w:val="22"/>
          <w:szCs w:val="22"/>
          <w:shd w:val="clear" w:color="auto" w:fill="FFFFFF"/>
        </w:rPr>
        <w:t xml:space="preserve"> with the support of the Marketing and Comms Manager.</w:t>
      </w:r>
    </w:p>
    <w:p w14:paraId="24C6F566" w14:textId="77777777" w:rsidR="001900A0" w:rsidRPr="00CD3B1D" w:rsidRDefault="001900A0" w:rsidP="001900A0">
      <w:pPr>
        <w:pStyle w:val="ListParagraph"/>
        <w:numPr>
          <w:ilvl w:val="0"/>
          <w:numId w:val="18"/>
        </w:numPr>
        <w:jc w:val="both"/>
        <w:rPr>
          <w:rFonts w:ascii="Arial" w:hAnsi="Arial" w:cs="Arial"/>
          <w:b/>
          <w:sz w:val="22"/>
          <w:szCs w:val="22"/>
        </w:rPr>
      </w:pPr>
      <w:r w:rsidRPr="00CD3B1D">
        <w:rPr>
          <w:rFonts w:ascii="Arial" w:hAnsi="Arial" w:cs="Arial"/>
          <w:sz w:val="22"/>
          <w:szCs w:val="22"/>
        </w:rPr>
        <w:t xml:space="preserve">Work with our creative agencies to plan, brief and deliver </w:t>
      </w:r>
      <w:r>
        <w:rPr>
          <w:rFonts w:ascii="Arial" w:hAnsi="Arial" w:cs="Arial"/>
          <w:sz w:val="22"/>
          <w:szCs w:val="22"/>
        </w:rPr>
        <w:t xml:space="preserve">PR for </w:t>
      </w:r>
      <w:r w:rsidR="0042106E">
        <w:rPr>
          <w:rFonts w:ascii="Arial" w:hAnsi="Arial" w:cs="Arial"/>
          <w:sz w:val="22"/>
          <w:szCs w:val="22"/>
        </w:rPr>
        <w:t>conservation</w:t>
      </w:r>
      <w:r>
        <w:rPr>
          <w:rFonts w:ascii="Arial" w:hAnsi="Arial" w:cs="Arial"/>
          <w:sz w:val="22"/>
          <w:szCs w:val="22"/>
        </w:rPr>
        <w:t xml:space="preserve"> projects </w:t>
      </w:r>
      <w:r w:rsidRPr="00CD3B1D">
        <w:rPr>
          <w:rFonts w:ascii="Arial" w:hAnsi="Arial" w:cs="Arial"/>
          <w:sz w:val="22"/>
          <w:szCs w:val="22"/>
        </w:rPr>
        <w:t>across the organisation.</w:t>
      </w:r>
    </w:p>
    <w:p w14:paraId="7FC0FEBA" w14:textId="77777777" w:rsidR="001A408E" w:rsidRPr="00CD3B1D" w:rsidRDefault="001A408E" w:rsidP="00CD3B1D">
      <w:pPr>
        <w:jc w:val="both"/>
        <w:rPr>
          <w:rFonts w:ascii="Arial" w:hAnsi="Arial" w:cs="Arial"/>
          <w:sz w:val="22"/>
          <w:szCs w:val="22"/>
        </w:rPr>
      </w:pPr>
    </w:p>
    <w:p w14:paraId="29F91A03" w14:textId="77777777" w:rsidR="001A408E" w:rsidRPr="001900A0" w:rsidRDefault="001A408E" w:rsidP="00CD3B1D">
      <w:pPr>
        <w:jc w:val="both"/>
        <w:rPr>
          <w:rFonts w:ascii="Arial" w:hAnsi="Arial" w:cs="Arial"/>
          <w:b/>
          <w:bCs/>
          <w:sz w:val="22"/>
          <w:szCs w:val="22"/>
        </w:rPr>
      </w:pPr>
      <w:r w:rsidRPr="001900A0">
        <w:rPr>
          <w:rFonts w:ascii="Arial" w:hAnsi="Arial" w:cs="Arial"/>
          <w:b/>
          <w:bCs/>
          <w:sz w:val="22"/>
          <w:szCs w:val="22"/>
        </w:rPr>
        <w:t>Fundraising</w:t>
      </w:r>
    </w:p>
    <w:p w14:paraId="5467A30E" w14:textId="77777777" w:rsidR="00EE13B8" w:rsidRDefault="0042106E" w:rsidP="0042106E">
      <w:pPr>
        <w:pStyle w:val="ListParagraph"/>
        <w:numPr>
          <w:ilvl w:val="0"/>
          <w:numId w:val="23"/>
        </w:numPr>
        <w:jc w:val="both"/>
        <w:rPr>
          <w:rFonts w:ascii="Arial" w:hAnsi="Arial" w:cs="Arial"/>
          <w:color w:val="404041"/>
          <w:sz w:val="22"/>
          <w:szCs w:val="22"/>
        </w:rPr>
      </w:pPr>
      <w:r w:rsidRPr="0042106E">
        <w:rPr>
          <w:rFonts w:ascii="Arial" w:hAnsi="Arial" w:cs="Arial"/>
          <w:color w:val="404041"/>
          <w:sz w:val="22"/>
          <w:szCs w:val="22"/>
        </w:rPr>
        <w:t>P</w:t>
      </w:r>
      <w:r w:rsidR="009464FB" w:rsidRPr="0042106E">
        <w:rPr>
          <w:rFonts w:ascii="Arial" w:hAnsi="Arial" w:cs="Arial"/>
          <w:color w:val="404041"/>
          <w:sz w:val="22"/>
          <w:szCs w:val="22"/>
        </w:rPr>
        <w:t>rovide communications support for fundraising activity</w:t>
      </w:r>
    </w:p>
    <w:p w14:paraId="26E7323E" w14:textId="77777777" w:rsidR="00EE13B8" w:rsidRDefault="00EE13B8" w:rsidP="0042106E">
      <w:pPr>
        <w:pStyle w:val="ListParagraph"/>
        <w:numPr>
          <w:ilvl w:val="0"/>
          <w:numId w:val="23"/>
        </w:numPr>
        <w:jc w:val="both"/>
        <w:rPr>
          <w:rFonts w:ascii="Arial" w:hAnsi="Arial" w:cs="Arial"/>
          <w:color w:val="404041"/>
          <w:sz w:val="22"/>
          <w:szCs w:val="22"/>
        </w:rPr>
      </w:pPr>
      <w:r>
        <w:rPr>
          <w:rFonts w:ascii="Arial" w:hAnsi="Arial" w:cs="Arial"/>
          <w:sz w:val="22"/>
          <w:szCs w:val="22"/>
        </w:rPr>
        <w:t>B</w:t>
      </w:r>
      <w:r w:rsidRPr="0042106E">
        <w:rPr>
          <w:rFonts w:ascii="Arial" w:hAnsi="Arial" w:cs="Arial"/>
          <w:sz w:val="22"/>
          <w:szCs w:val="22"/>
        </w:rPr>
        <w:t>uild positive relationship</w:t>
      </w:r>
      <w:r>
        <w:rPr>
          <w:rFonts w:ascii="Arial" w:hAnsi="Arial" w:cs="Arial"/>
          <w:sz w:val="22"/>
          <w:szCs w:val="22"/>
        </w:rPr>
        <w:t>s</w:t>
      </w:r>
      <w:r w:rsidRPr="0042106E">
        <w:rPr>
          <w:rFonts w:ascii="Arial" w:hAnsi="Arial" w:cs="Arial"/>
          <w:sz w:val="22"/>
          <w:szCs w:val="22"/>
        </w:rPr>
        <w:t xml:space="preserve"> between </w:t>
      </w:r>
      <w:r>
        <w:rPr>
          <w:rFonts w:ascii="Arial" w:hAnsi="Arial" w:cs="Arial"/>
          <w:sz w:val="22"/>
          <w:szCs w:val="22"/>
        </w:rPr>
        <w:t>OCT</w:t>
      </w:r>
      <w:r w:rsidRPr="0042106E">
        <w:rPr>
          <w:rFonts w:ascii="Arial" w:hAnsi="Arial" w:cs="Arial"/>
          <w:sz w:val="22"/>
          <w:szCs w:val="22"/>
        </w:rPr>
        <w:t xml:space="preserve"> and its financial supporters to maintain and grow support.</w:t>
      </w:r>
      <w:r w:rsidR="009464FB" w:rsidRPr="0042106E">
        <w:rPr>
          <w:rFonts w:ascii="Arial" w:hAnsi="Arial" w:cs="Arial"/>
          <w:color w:val="404041"/>
          <w:sz w:val="22"/>
          <w:szCs w:val="22"/>
        </w:rPr>
        <w:t xml:space="preserve"> </w:t>
      </w:r>
      <w:r w:rsidR="0042106E" w:rsidRPr="0042106E">
        <w:rPr>
          <w:rFonts w:ascii="Arial" w:hAnsi="Arial" w:cs="Arial"/>
          <w:color w:val="404041"/>
          <w:sz w:val="22"/>
          <w:szCs w:val="22"/>
        </w:rPr>
        <w:t xml:space="preserve">such as </w:t>
      </w:r>
      <w:r w:rsidR="009464FB" w:rsidRPr="0042106E">
        <w:rPr>
          <w:rFonts w:ascii="Arial" w:hAnsi="Arial" w:cs="Arial"/>
          <w:color w:val="404041"/>
          <w:sz w:val="22"/>
          <w:szCs w:val="22"/>
        </w:rPr>
        <w:t>corporate partnerships</w:t>
      </w:r>
      <w:r w:rsidR="0042106E" w:rsidRPr="0042106E">
        <w:rPr>
          <w:rFonts w:ascii="Arial" w:hAnsi="Arial" w:cs="Arial"/>
          <w:color w:val="404041"/>
          <w:sz w:val="22"/>
          <w:szCs w:val="22"/>
        </w:rPr>
        <w:t xml:space="preserve"> and business members</w:t>
      </w:r>
    </w:p>
    <w:p w14:paraId="0E7F4C6B" w14:textId="41E9BC14" w:rsidR="009464FB" w:rsidRPr="00EE13B8" w:rsidRDefault="00EE13B8" w:rsidP="00EE13B8">
      <w:pPr>
        <w:pStyle w:val="ListParagraph"/>
        <w:numPr>
          <w:ilvl w:val="0"/>
          <w:numId w:val="23"/>
        </w:numPr>
        <w:jc w:val="both"/>
        <w:rPr>
          <w:rFonts w:ascii="Arial" w:hAnsi="Arial" w:cs="Arial"/>
          <w:color w:val="404041"/>
          <w:sz w:val="22"/>
          <w:szCs w:val="22"/>
        </w:rPr>
      </w:pPr>
      <w:r>
        <w:rPr>
          <w:rFonts w:ascii="Arial" w:hAnsi="Arial" w:cs="Arial"/>
          <w:sz w:val="22"/>
          <w:szCs w:val="22"/>
        </w:rPr>
        <w:lastRenderedPageBreak/>
        <w:t xml:space="preserve">Work with the Marketing and Communications Manager to deliver </w:t>
      </w:r>
      <w:r w:rsidR="0042106E">
        <w:rPr>
          <w:rFonts w:ascii="Arial" w:hAnsi="Arial" w:cs="Arial"/>
          <w:color w:val="404041"/>
          <w:sz w:val="22"/>
          <w:szCs w:val="22"/>
        </w:rPr>
        <w:t>online appeal</w:t>
      </w:r>
      <w:r>
        <w:rPr>
          <w:rFonts w:ascii="Arial" w:hAnsi="Arial" w:cs="Arial"/>
          <w:color w:val="404041"/>
          <w:sz w:val="22"/>
          <w:szCs w:val="22"/>
        </w:rPr>
        <w:t>s and g</w:t>
      </w:r>
      <w:r w:rsidR="009464FB" w:rsidRPr="00EE13B8">
        <w:rPr>
          <w:rFonts w:ascii="Arial" w:hAnsi="Arial" w:cs="Arial"/>
          <w:color w:val="2D2D2D"/>
          <w:sz w:val="22"/>
          <w:szCs w:val="22"/>
        </w:rPr>
        <w:t>row the supporter database</w:t>
      </w:r>
      <w:r>
        <w:rPr>
          <w:rFonts w:ascii="Arial" w:hAnsi="Arial" w:cs="Arial"/>
          <w:color w:val="2D2D2D"/>
          <w:sz w:val="22"/>
          <w:szCs w:val="22"/>
        </w:rPr>
        <w:t xml:space="preserve">, </w:t>
      </w:r>
      <w:r w:rsidR="009464FB" w:rsidRPr="00EE13B8">
        <w:rPr>
          <w:rFonts w:ascii="Arial" w:hAnsi="Arial" w:cs="Arial"/>
          <w:color w:val="2D2D2D"/>
          <w:sz w:val="22"/>
          <w:szCs w:val="22"/>
        </w:rPr>
        <w:t>generating income from both existing and new donors.</w:t>
      </w:r>
    </w:p>
    <w:p w14:paraId="44A35AD2" w14:textId="77777777" w:rsidR="009464FB" w:rsidRPr="00CD3B1D" w:rsidRDefault="009464FB" w:rsidP="00CD3B1D">
      <w:pPr>
        <w:jc w:val="both"/>
        <w:rPr>
          <w:rFonts w:ascii="Arial" w:hAnsi="Arial" w:cs="Arial"/>
          <w:sz w:val="22"/>
          <w:szCs w:val="22"/>
        </w:rPr>
      </w:pPr>
    </w:p>
    <w:p w14:paraId="49DFFBBC" w14:textId="77777777" w:rsidR="001A408E" w:rsidRPr="00CD3B1D" w:rsidRDefault="001A408E" w:rsidP="00CD3B1D">
      <w:pPr>
        <w:jc w:val="both"/>
        <w:rPr>
          <w:rFonts w:ascii="Arial" w:hAnsi="Arial" w:cs="Arial"/>
          <w:sz w:val="22"/>
          <w:szCs w:val="22"/>
        </w:rPr>
      </w:pPr>
      <w:r w:rsidRPr="00CD3B1D">
        <w:rPr>
          <w:rFonts w:ascii="Arial" w:hAnsi="Arial" w:cs="Arial"/>
          <w:sz w:val="22"/>
          <w:szCs w:val="22"/>
        </w:rPr>
        <w:t xml:space="preserve">Other </w:t>
      </w:r>
    </w:p>
    <w:p w14:paraId="4C970189" w14:textId="77777777" w:rsidR="002A2C0D" w:rsidRPr="00CD3B1D" w:rsidRDefault="002A2C0D" w:rsidP="00CD3B1D">
      <w:pPr>
        <w:pStyle w:val="ListParagraph"/>
        <w:numPr>
          <w:ilvl w:val="0"/>
          <w:numId w:val="18"/>
        </w:numPr>
        <w:jc w:val="both"/>
        <w:rPr>
          <w:rFonts w:ascii="Arial" w:hAnsi="Arial" w:cs="Arial"/>
          <w:b/>
          <w:sz w:val="22"/>
          <w:szCs w:val="22"/>
        </w:rPr>
      </w:pPr>
      <w:r w:rsidRPr="00CD3B1D">
        <w:rPr>
          <w:rFonts w:ascii="Arial" w:hAnsi="Arial" w:cs="Arial"/>
          <w:sz w:val="22"/>
          <w:szCs w:val="22"/>
          <w:lang w:eastAsia="en-GB"/>
        </w:rPr>
        <w:t>Assisting with office support including: answering the telephone, dealing with incoming post and ordering supplies</w:t>
      </w:r>
    </w:p>
    <w:p w14:paraId="5822BB50" w14:textId="77777777" w:rsidR="003D3D1D" w:rsidRPr="00CD3B1D" w:rsidRDefault="003D3D1D" w:rsidP="00CD3B1D">
      <w:pPr>
        <w:pStyle w:val="ListParagraph"/>
        <w:numPr>
          <w:ilvl w:val="0"/>
          <w:numId w:val="18"/>
        </w:numPr>
        <w:jc w:val="both"/>
        <w:rPr>
          <w:rFonts w:ascii="Arial" w:hAnsi="Arial" w:cs="Arial"/>
          <w:sz w:val="22"/>
          <w:szCs w:val="22"/>
        </w:rPr>
      </w:pPr>
      <w:r w:rsidRPr="00CD3B1D">
        <w:rPr>
          <w:rFonts w:ascii="Arial" w:hAnsi="Arial" w:cs="Arial"/>
          <w:sz w:val="22"/>
          <w:szCs w:val="22"/>
        </w:rPr>
        <w:t>To adopt a flexible approach to working hours to ensure the viability of NMA operations (this includes the shift-working pattern, public bank holidays and weekends)</w:t>
      </w:r>
    </w:p>
    <w:p w14:paraId="4778BE09" w14:textId="77777777" w:rsidR="003D3D1D" w:rsidRPr="00CD3B1D" w:rsidRDefault="003D3D1D" w:rsidP="00CD3B1D">
      <w:pPr>
        <w:pStyle w:val="ListParagraph"/>
        <w:numPr>
          <w:ilvl w:val="0"/>
          <w:numId w:val="18"/>
        </w:numPr>
        <w:jc w:val="both"/>
        <w:rPr>
          <w:rFonts w:ascii="Arial" w:hAnsi="Arial" w:cs="Arial"/>
          <w:bCs/>
          <w:sz w:val="22"/>
          <w:szCs w:val="22"/>
        </w:rPr>
      </w:pPr>
      <w:r w:rsidRPr="00CD3B1D">
        <w:rPr>
          <w:rFonts w:ascii="Arial" w:hAnsi="Arial" w:cs="Arial"/>
          <w:bCs/>
          <w:sz w:val="22"/>
          <w:szCs w:val="22"/>
        </w:rPr>
        <w:t>Participate in extraordinary duties as required.</w:t>
      </w:r>
    </w:p>
    <w:p w14:paraId="7E1F2E2A" w14:textId="77777777" w:rsidR="00BD38F7" w:rsidRPr="00CD3B1D" w:rsidRDefault="00BD38F7" w:rsidP="00CD3B1D">
      <w:pPr>
        <w:pStyle w:val="ListParagraph"/>
        <w:numPr>
          <w:ilvl w:val="0"/>
          <w:numId w:val="18"/>
        </w:numPr>
        <w:jc w:val="both"/>
        <w:rPr>
          <w:rFonts w:ascii="Arial" w:hAnsi="Arial" w:cs="Arial"/>
          <w:sz w:val="22"/>
          <w:szCs w:val="22"/>
          <w:lang w:val="en" w:eastAsia="en-GB"/>
        </w:rPr>
      </w:pPr>
      <w:r w:rsidRPr="00CD3B1D">
        <w:rPr>
          <w:rFonts w:ascii="Arial" w:hAnsi="Arial" w:cs="Arial"/>
          <w:sz w:val="22"/>
          <w:szCs w:val="22"/>
        </w:rPr>
        <w:t xml:space="preserve">To carry out other activities as appropriate on the instruction of the </w:t>
      </w:r>
      <w:r w:rsidR="00DB1A11" w:rsidRPr="00CD3B1D">
        <w:rPr>
          <w:rFonts w:ascii="Arial" w:hAnsi="Arial" w:cs="Arial"/>
          <w:sz w:val="22"/>
          <w:szCs w:val="22"/>
        </w:rPr>
        <w:t xml:space="preserve">Head of </w:t>
      </w:r>
      <w:r w:rsidR="00662672" w:rsidRPr="00CD3B1D">
        <w:rPr>
          <w:rFonts w:ascii="Arial" w:hAnsi="Arial" w:cs="Arial"/>
          <w:sz w:val="22"/>
          <w:szCs w:val="22"/>
        </w:rPr>
        <w:t xml:space="preserve">Conservation Education &amp; </w:t>
      </w:r>
      <w:r w:rsidR="00F357DD" w:rsidRPr="00CD3B1D">
        <w:rPr>
          <w:rFonts w:ascii="Arial" w:hAnsi="Arial" w:cs="Arial"/>
          <w:sz w:val="22"/>
          <w:szCs w:val="22"/>
        </w:rPr>
        <w:t>Communication</w:t>
      </w:r>
      <w:r w:rsidR="002A2C0D" w:rsidRPr="00CD3B1D">
        <w:rPr>
          <w:rFonts w:ascii="Arial" w:hAnsi="Arial" w:cs="Arial"/>
          <w:sz w:val="22"/>
          <w:szCs w:val="22"/>
        </w:rPr>
        <w:t xml:space="preserve">s </w:t>
      </w:r>
      <w:r w:rsidR="00DB1A11" w:rsidRPr="00CD3B1D">
        <w:rPr>
          <w:rFonts w:ascii="Arial" w:hAnsi="Arial" w:cs="Arial"/>
          <w:sz w:val="22"/>
          <w:szCs w:val="22"/>
        </w:rPr>
        <w:t xml:space="preserve">and </w:t>
      </w:r>
      <w:r w:rsidR="00662672" w:rsidRPr="00CD3B1D">
        <w:rPr>
          <w:rFonts w:ascii="Arial" w:hAnsi="Arial" w:cs="Arial"/>
          <w:sz w:val="22"/>
          <w:szCs w:val="22"/>
        </w:rPr>
        <w:t>CEO.</w:t>
      </w:r>
    </w:p>
    <w:p w14:paraId="0D3B0BBB" w14:textId="2EFB0AD1" w:rsidR="00F53E69" w:rsidRDefault="00F53E69" w:rsidP="00CD3B1D">
      <w:pPr>
        <w:jc w:val="both"/>
        <w:rPr>
          <w:rFonts w:ascii="Arial" w:hAnsi="Arial" w:cs="Arial"/>
          <w:b/>
          <w:sz w:val="22"/>
          <w:szCs w:val="22"/>
        </w:rPr>
      </w:pPr>
    </w:p>
    <w:p w14:paraId="6FDAC991" w14:textId="77777777" w:rsidR="00C00816" w:rsidRPr="00CD3B1D" w:rsidRDefault="00C00816" w:rsidP="00CD3B1D">
      <w:pPr>
        <w:jc w:val="both"/>
        <w:rPr>
          <w:rFonts w:ascii="Arial" w:hAnsi="Arial" w:cs="Arial"/>
          <w:b/>
          <w:sz w:val="22"/>
          <w:szCs w:val="22"/>
        </w:rPr>
      </w:pPr>
    </w:p>
    <w:p w14:paraId="2D3DABD3" w14:textId="77777777" w:rsidR="00F53E69" w:rsidRPr="00CD3B1D" w:rsidRDefault="00F53E69" w:rsidP="00CD3B1D">
      <w:pPr>
        <w:jc w:val="both"/>
        <w:rPr>
          <w:rFonts w:ascii="Arial" w:hAnsi="Arial" w:cs="Arial"/>
          <w:sz w:val="22"/>
          <w:szCs w:val="22"/>
        </w:rPr>
      </w:pPr>
      <w:r w:rsidRPr="00CD3B1D">
        <w:rPr>
          <w:rFonts w:ascii="Arial" w:hAnsi="Arial" w:cs="Arial"/>
          <w:sz w:val="22"/>
          <w:szCs w:val="22"/>
        </w:rPr>
        <w:t>Signed…………………………………………………</w:t>
      </w:r>
      <w:r w:rsidRPr="00CD3B1D">
        <w:rPr>
          <w:rFonts w:ascii="Arial" w:hAnsi="Arial" w:cs="Arial"/>
          <w:sz w:val="22"/>
          <w:szCs w:val="22"/>
        </w:rPr>
        <w:tab/>
      </w:r>
      <w:r w:rsidRPr="00CD3B1D">
        <w:rPr>
          <w:rFonts w:ascii="Arial" w:hAnsi="Arial" w:cs="Arial"/>
          <w:sz w:val="22"/>
          <w:szCs w:val="22"/>
        </w:rPr>
        <w:tab/>
      </w:r>
      <w:r w:rsidRPr="00CD3B1D">
        <w:rPr>
          <w:rFonts w:ascii="Arial" w:hAnsi="Arial" w:cs="Arial"/>
          <w:sz w:val="22"/>
          <w:szCs w:val="22"/>
        </w:rPr>
        <w:tab/>
        <w:t>Date………………………………</w:t>
      </w:r>
    </w:p>
    <w:p w14:paraId="31F57B8B" w14:textId="77777777" w:rsidR="00F53E69" w:rsidRPr="00CD3B1D" w:rsidRDefault="00F53E69" w:rsidP="00CD3B1D">
      <w:pPr>
        <w:jc w:val="both"/>
        <w:rPr>
          <w:rFonts w:ascii="Arial" w:hAnsi="Arial" w:cs="Arial"/>
          <w:sz w:val="22"/>
          <w:szCs w:val="22"/>
        </w:rPr>
      </w:pPr>
    </w:p>
    <w:p w14:paraId="31915EAF" w14:textId="77777777" w:rsidR="00F53E69" w:rsidRPr="00CD3B1D" w:rsidRDefault="00F53E69" w:rsidP="00CD3B1D">
      <w:pPr>
        <w:jc w:val="both"/>
        <w:rPr>
          <w:rFonts w:ascii="Arial" w:hAnsi="Arial" w:cs="Arial"/>
          <w:sz w:val="22"/>
          <w:szCs w:val="22"/>
        </w:rPr>
      </w:pPr>
    </w:p>
    <w:p w14:paraId="30EA3B96" w14:textId="77777777" w:rsidR="00F53E69" w:rsidRPr="002A2C0D" w:rsidRDefault="00F53E69" w:rsidP="00CD3B1D">
      <w:pPr>
        <w:jc w:val="both"/>
        <w:rPr>
          <w:rFonts w:ascii="Arial" w:hAnsi="Arial" w:cs="Arial"/>
          <w:sz w:val="22"/>
          <w:szCs w:val="22"/>
        </w:rPr>
      </w:pPr>
      <w:r w:rsidRPr="00CD3B1D">
        <w:rPr>
          <w:rFonts w:ascii="Arial" w:hAnsi="Arial" w:cs="Arial"/>
          <w:sz w:val="22"/>
          <w:szCs w:val="22"/>
        </w:rPr>
        <w:t>Print Name………………………………………</w:t>
      </w:r>
      <w:r w:rsidRPr="002A2C0D">
        <w:rPr>
          <w:rFonts w:ascii="Arial" w:hAnsi="Arial" w:cs="Arial"/>
          <w:sz w:val="22"/>
          <w:szCs w:val="22"/>
        </w:rPr>
        <w:t>….</w:t>
      </w:r>
    </w:p>
    <w:sectPr w:rsidR="00F53E69" w:rsidRPr="002A2C0D" w:rsidSect="002A2C0D">
      <w:headerReference w:type="default" r:id="rId8"/>
      <w:footerReference w:type="default" r:id="rId9"/>
      <w:pgSz w:w="11906" w:h="16838"/>
      <w:pgMar w:top="851" w:right="851" w:bottom="851" w:left="851" w:header="709"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F44AF" w14:textId="77777777" w:rsidR="00DB0E40" w:rsidRDefault="00DB0E40">
      <w:r>
        <w:separator/>
      </w:r>
    </w:p>
  </w:endnote>
  <w:endnote w:type="continuationSeparator" w:id="0">
    <w:p w14:paraId="56F947C5" w14:textId="77777777" w:rsidR="00DB0E40" w:rsidRDefault="00DB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liss">
    <w:altName w:val="Arial"/>
    <w:panose1 w:val="00000000000000000000"/>
    <w:charset w:val="00"/>
    <w:family w:val="modern"/>
    <w:notTrueType/>
    <w:pitch w:val="variable"/>
    <w:sig w:usb0="00000001" w:usb1="40000048" w:usb2="00000000" w:usb3="00000000" w:csb0="0000011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21FA2" w14:textId="369DD8E4" w:rsidR="00F91CB5" w:rsidRPr="00DB1A11" w:rsidRDefault="00C00816" w:rsidP="00BD38F7">
    <w:pPr>
      <w:pStyle w:val="Footer"/>
      <w:jc w:val="right"/>
      <w:rPr>
        <w:rFonts w:ascii="Arial" w:hAnsi="Arial" w:cs="Arial"/>
        <w:color w:val="A6A6A6" w:themeColor="background1" w:themeShade="A6"/>
        <w:sz w:val="22"/>
      </w:rPr>
    </w:pPr>
    <w:r>
      <w:rPr>
        <w:rFonts w:ascii="Arial" w:hAnsi="Arial" w:cs="Arial"/>
        <w:color w:val="A6A6A6" w:themeColor="background1" w:themeShade="A6"/>
        <w:sz w:val="22"/>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B3045" w14:textId="77777777" w:rsidR="00DB0E40" w:rsidRDefault="00DB0E40">
      <w:r>
        <w:separator/>
      </w:r>
    </w:p>
  </w:footnote>
  <w:footnote w:type="continuationSeparator" w:id="0">
    <w:p w14:paraId="4E836006" w14:textId="77777777" w:rsidR="00DB0E40" w:rsidRDefault="00DB0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5717" w14:textId="77777777" w:rsidR="00F91CB5" w:rsidRPr="00F357DD" w:rsidRDefault="00AB66E1" w:rsidP="00101E08">
    <w:pPr>
      <w:pStyle w:val="Header"/>
      <w:rPr>
        <w:rFonts w:ascii="Bliss" w:hAnsi="Bliss" w:cs="Arial"/>
        <w:b/>
        <w:color w:val="215868" w:themeColor="accent5" w:themeShade="80"/>
        <w:sz w:val="28"/>
        <w:szCs w:val="28"/>
      </w:rPr>
    </w:pPr>
    <w:r>
      <w:rPr>
        <w:rFonts w:ascii="Bliss" w:hAnsi="Bliss" w:cs="Arial"/>
        <w:b/>
        <w:noProof/>
        <w:color w:val="215868" w:themeColor="accent5" w:themeShade="80"/>
        <w:sz w:val="28"/>
        <w:szCs w:val="28"/>
      </w:rPr>
      <w:drawing>
        <wp:anchor distT="0" distB="0" distL="114300" distR="114300" simplePos="0" relativeHeight="251659264" behindDoc="0" locked="0" layoutInCell="1" allowOverlap="1" wp14:anchorId="5C0221CB" wp14:editId="58D73E50">
          <wp:simplePos x="0" y="0"/>
          <wp:positionH relativeFrom="margin">
            <wp:align>right</wp:align>
          </wp:positionH>
          <wp:positionV relativeFrom="paragraph">
            <wp:posOffset>-238760</wp:posOffset>
          </wp:positionV>
          <wp:extent cx="2000885" cy="706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 logo [ON WHITE].png"/>
                  <pic:cNvPicPr/>
                </pic:nvPicPr>
                <pic:blipFill>
                  <a:blip r:embed="rId1">
                    <a:extLst>
                      <a:ext uri="{28A0092B-C50C-407E-A947-70E740481C1C}">
                        <a14:useLocalDpi xmlns:a14="http://schemas.microsoft.com/office/drawing/2010/main" val="0"/>
                      </a:ext>
                    </a:extLst>
                  </a:blip>
                  <a:stretch>
                    <a:fillRect/>
                  </a:stretch>
                </pic:blipFill>
                <pic:spPr>
                  <a:xfrm>
                    <a:off x="0" y="0"/>
                    <a:ext cx="2000885" cy="706120"/>
                  </a:xfrm>
                  <a:prstGeom prst="rect">
                    <a:avLst/>
                  </a:prstGeom>
                </pic:spPr>
              </pic:pic>
            </a:graphicData>
          </a:graphic>
        </wp:anchor>
      </w:drawing>
    </w:r>
    <w:r>
      <w:rPr>
        <w:rFonts w:ascii="Bliss" w:hAnsi="Bliss" w:cs="Arial"/>
        <w:b/>
        <w:noProof/>
        <w:color w:val="215868" w:themeColor="accent5" w:themeShade="80"/>
        <w:sz w:val="28"/>
        <w:szCs w:val="28"/>
      </w:rPr>
      <w:t>OCEAN CONSERVATION TRUST</w:t>
    </w:r>
  </w:p>
  <w:p w14:paraId="7D3BF461" w14:textId="77777777" w:rsidR="00F91CB5" w:rsidRPr="00101E08" w:rsidRDefault="00F91CB5" w:rsidP="00101E08">
    <w:pPr>
      <w:pStyle w:val="Header"/>
      <w:tabs>
        <w:tab w:val="clear" w:pos="4153"/>
        <w:tab w:val="clear" w:pos="8306"/>
        <w:tab w:val="left" w:pos="8880"/>
      </w:tabs>
      <w:rPr>
        <w:rFonts w:ascii="Bliss" w:hAnsi="Bliss" w:cs="Arial"/>
        <w:b/>
        <w:color w:val="215868" w:themeColor="accent5" w:themeShade="80"/>
        <w:sz w:val="28"/>
        <w:szCs w:val="28"/>
      </w:rPr>
    </w:pPr>
    <w:r w:rsidRPr="00F357DD">
      <w:rPr>
        <w:rFonts w:ascii="Bliss" w:hAnsi="Bliss" w:cs="Arial"/>
        <w:b/>
        <w:color w:val="215868" w:themeColor="accent5" w:themeShade="80"/>
        <w:sz w:val="28"/>
        <w:szCs w:val="28"/>
      </w:rPr>
      <w:t>JOB DESCRIPTION</w:t>
    </w:r>
    <w:r>
      <w:rPr>
        <w:rFonts w:ascii="Bliss" w:hAnsi="Bliss" w:cs="Arial"/>
        <w:b/>
        <w:color w:val="215868" w:themeColor="accent5" w:themeShade="80"/>
        <w:sz w:val="28"/>
        <w:szCs w:val="28"/>
      </w:rPr>
      <w:tab/>
    </w:r>
  </w:p>
  <w:p w14:paraId="001B2414" w14:textId="77777777" w:rsidR="00F91CB5" w:rsidRDefault="00F91CB5" w:rsidP="004135D2">
    <w:pPr>
      <w:pStyle w:val="Header"/>
      <w:rPr>
        <w:rFonts w:ascii="Arial" w:hAnsi="Arial" w:cs="Arial"/>
        <w:b/>
        <w:sz w:val="28"/>
        <w:szCs w:val="28"/>
      </w:rPr>
    </w:pPr>
  </w:p>
  <w:p w14:paraId="2C43CA0A" w14:textId="77777777" w:rsidR="00F91CB5" w:rsidRPr="00886AB6" w:rsidRDefault="00F91CB5" w:rsidP="004135D2">
    <w:pPr>
      <w:pStyle w:val="Header"/>
      <w:pBdr>
        <w:top w:val="single" w:sz="12" w:space="1" w:color="auto"/>
      </w:pBdr>
      <w:jc w:val="right"/>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398"/>
    <w:multiLevelType w:val="hybridMultilevel"/>
    <w:tmpl w:val="56E2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92F35"/>
    <w:multiLevelType w:val="hybridMultilevel"/>
    <w:tmpl w:val="F8F6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F1CC1"/>
    <w:multiLevelType w:val="hybridMultilevel"/>
    <w:tmpl w:val="9BDE2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856B0"/>
    <w:multiLevelType w:val="hybridMultilevel"/>
    <w:tmpl w:val="4E0A40CC"/>
    <w:lvl w:ilvl="0" w:tplc="8D1C0EA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F">
      <w:start w:val="1"/>
      <w:numFmt w:val="decimal"/>
      <w:lvlText w:val="%3."/>
      <w:lvlJc w:val="left"/>
      <w:pPr>
        <w:tabs>
          <w:tab w:val="num" w:pos="1800"/>
        </w:tabs>
        <w:ind w:left="1800" w:hanging="360"/>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153A95"/>
    <w:multiLevelType w:val="hybridMultilevel"/>
    <w:tmpl w:val="0BB8162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B2B6B70"/>
    <w:multiLevelType w:val="singleLevel"/>
    <w:tmpl w:val="CB54FFEA"/>
    <w:lvl w:ilvl="0">
      <w:start w:val="1"/>
      <w:numFmt w:val="bullet"/>
      <w:lvlText w:val=""/>
      <w:lvlJc w:val="left"/>
      <w:pPr>
        <w:tabs>
          <w:tab w:val="num" w:pos="720"/>
        </w:tabs>
        <w:ind w:left="720" w:hanging="720"/>
      </w:pPr>
      <w:rPr>
        <w:rFonts w:ascii="Wingdings" w:hAnsi="Wingdings" w:hint="default"/>
      </w:rPr>
    </w:lvl>
  </w:abstractNum>
  <w:abstractNum w:abstractNumId="6" w15:restartNumberingAfterBreak="0">
    <w:nsid w:val="1BB70078"/>
    <w:multiLevelType w:val="singleLevel"/>
    <w:tmpl w:val="CB54FFEA"/>
    <w:lvl w:ilvl="0">
      <w:start w:val="1"/>
      <w:numFmt w:val="bullet"/>
      <w:lvlText w:val=""/>
      <w:lvlJc w:val="left"/>
      <w:pPr>
        <w:tabs>
          <w:tab w:val="num" w:pos="720"/>
        </w:tabs>
        <w:ind w:left="720" w:hanging="720"/>
      </w:pPr>
      <w:rPr>
        <w:rFonts w:ascii="Wingdings" w:hAnsi="Wingdings" w:hint="default"/>
      </w:rPr>
    </w:lvl>
  </w:abstractNum>
  <w:abstractNum w:abstractNumId="7" w15:restartNumberingAfterBreak="0">
    <w:nsid w:val="27AB007E"/>
    <w:multiLevelType w:val="singleLevel"/>
    <w:tmpl w:val="CB54FFEA"/>
    <w:lvl w:ilvl="0">
      <w:start w:val="1"/>
      <w:numFmt w:val="bullet"/>
      <w:lvlText w:val=""/>
      <w:lvlJc w:val="left"/>
      <w:pPr>
        <w:tabs>
          <w:tab w:val="num" w:pos="720"/>
        </w:tabs>
        <w:ind w:left="720" w:hanging="720"/>
      </w:pPr>
      <w:rPr>
        <w:rFonts w:ascii="Wingdings" w:hAnsi="Wingdings" w:hint="default"/>
      </w:rPr>
    </w:lvl>
  </w:abstractNum>
  <w:abstractNum w:abstractNumId="8" w15:restartNumberingAfterBreak="0">
    <w:nsid w:val="29BD70EF"/>
    <w:multiLevelType w:val="hybridMultilevel"/>
    <w:tmpl w:val="921A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B1398"/>
    <w:multiLevelType w:val="hybridMultilevel"/>
    <w:tmpl w:val="A2448B6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8DA3E48"/>
    <w:multiLevelType w:val="hybridMultilevel"/>
    <w:tmpl w:val="45B6BA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1C7356"/>
    <w:multiLevelType w:val="hybridMultilevel"/>
    <w:tmpl w:val="00A8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30F4F"/>
    <w:multiLevelType w:val="hybridMultilevel"/>
    <w:tmpl w:val="1012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8280D"/>
    <w:multiLevelType w:val="singleLevel"/>
    <w:tmpl w:val="44FE1E10"/>
    <w:lvl w:ilvl="0">
      <w:start w:val="25"/>
      <w:numFmt w:val="bullet"/>
      <w:lvlText w:val="-"/>
      <w:lvlJc w:val="left"/>
      <w:pPr>
        <w:tabs>
          <w:tab w:val="num" w:pos="720"/>
        </w:tabs>
        <w:ind w:left="720" w:hanging="720"/>
      </w:pPr>
      <w:rPr>
        <w:rFonts w:hint="default"/>
      </w:rPr>
    </w:lvl>
  </w:abstractNum>
  <w:abstractNum w:abstractNumId="14" w15:restartNumberingAfterBreak="0">
    <w:nsid w:val="4E8A456A"/>
    <w:multiLevelType w:val="hybridMultilevel"/>
    <w:tmpl w:val="594C2D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AA4382"/>
    <w:multiLevelType w:val="hybridMultilevel"/>
    <w:tmpl w:val="1ED8C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27218F"/>
    <w:multiLevelType w:val="hybridMultilevel"/>
    <w:tmpl w:val="F59884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4334551"/>
    <w:multiLevelType w:val="singleLevel"/>
    <w:tmpl w:val="FA04086E"/>
    <w:lvl w:ilvl="0">
      <w:start w:val="25"/>
      <w:numFmt w:val="bullet"/>
      <w:lvlText w:val="-"/>
      <w:lvlJc w:val="left"/>
      <w:pPr>
        <w:tabs>
          <w:tab w:val="num" w:pos="720"/>
        </w:tabs>
        <w:ind w:left="720" w:hanging="720"/>
      </w:pPr>
      <w:rPr>
        <w:rFonts w:hint="default"/>
      </w:rPr>
    </w:lvl>
  </w:abstractNum>
  <w:abstractNum w:abstractNumId="18" w15:restartNumberingAfterBreak="0">
    <w:nsid w:val="643473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741173"/>
    <w:multiLevelType w:val="hybridMultilevel"/>
    <w:tmpl w:val="F62E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846D4"/>
    <w:multiLevelType w:val="hybridMultilevel"/>
    <w:tmpl w:val="D528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C03D34"/>
    <w:multiLevelType w:val="singleLevel"/>
    <w:tmpl w:val="51209968"/>
    <w:lvl w:ilvl="0">
      <w:start w:val="5"/>
      <w:numFmt w:val="bullet"/>
      <w:lvlText w:val="-"/>
      <w:lvlJc w:val="left"/>
      <w:pPr>
        <w:tabs>
          <w:tab w:val="num" w:pos="720"/>
        </w:tabs>
        <w:ind w:left="720" w:hanging="720"/>
      </w:pPr>
      <w:rPr>
        <w:rFonts w:hint="default"/>
      </w:rPr>
    </w:lvl>
  </w:abstractNum>
  <w:abstractNum w:abstractNumId="22" w15:restartNumberingAfterBreak="0">
    <w:nsid w:val="7AAA1E47"/>
    <w:multiLevelType w:val="hybridMultilevel"/>
    <w:tmpl w:val="6CBAB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17"/>
  </w:num>
  <w:num w:numId="4">
    <w:abstractNumId w:val="6"/>
  </w:num>
  <w:num w:numId="5">
    <w:abstractNumId w:val="7"/>
  </w:num>
  <w:num w:numId="6">
    <w:abstractNumId w:val="5"/>
  </w:num>
  <w:num w:numId="7">
    <w:abstractNumId w:val="14"/>
  </w:num>
  <w:num w:numId="8">
    <w:abstractNumId w:val="2"/>
  </w:num>
  <w:num w:numId="9">
    <w:abstractNumId w:val="3"/>
  </w:num>
  <w:num w:numId="10">
    <w:abstractNumId w:val="16"/>
  </w:num>
  <w:num w:numId="11">
    <w:abstractNumId w:val="9"/>
  </w:num>
  <w:num w:numId="12">
    <w:abstractNumId w:val="4"/>
  </w:num>
  <w:num w:numId="13">
    <w:abstractNumId w:val="10"/>
  </w:num>
  <w:num w:numId="14">
    <w:abstractNumId w:val="18"/>
  </w:num>
  <w:num w:numId="15">
    <w:abstractNumId w:val="0"/>
  </w:num>
  <w:num w:numId="16">
    <w:abstractNumId w:val="1"/>
  </w:num>
  <w:num w:numId="17">
    <w:abstractNumId w:val="20"/>
  </w:num>
  <w:num w:numId="18">
    <w:abstractNumId w:val="19"/>
  </w:num>
  <w:num w:numId="19">
    <w:abstractNumId w:val="11"/>
  </w:num>
  <w:num w:numId="20">
    <w:abstractNumId w:val="15"/>
  </w:num>
  <w:num w:numId="21">
    <w:abstractNumId w:val="12"/>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73"/>
    <w:rsid w:val="0000232B"/>
    <w:rsid w:val="00023EDE"/>
    <w:rsid w:val="0003251F"/>
    <w:rsid w:val="000722A8"/>
    <w:rsid w:val="000E4A31"/>
    <w:rsid w:val="00101E08"/>
    <w:rsid w:val="00102218"/>
    <w:rsid w:val="00152856"/>
    <w:rsid w:val="001900A0"/>
    <w:rsid w:val="001958BA"/>
    <w:rsid w:val="001A408E"/>
    <w:rsid w:val="001C2C6E"/>
    <w:rsid w:val="001E69AF"/>
    <w:rsid w:val="001F5DC0"/>
    <w:rsid w:val="00213EF9"/>
    <w:rsid w:val="00217010"/>
    <w:rsid w:val="00233523"/>
    <w:rsid w:val="00240328"/>
    <w:rsid w:val="00256790"/>
    <w:rsid w:val="00257C58"/>
    <w:rsid w:val="00265288"/>
    <w:rsid w:val="00271B18"/>
    <w:rsid w:val="00283DF6"/>
    <w:rsid w:val="002A1E42"/>
    <w:rsid w:val="002A2C0D"/>
    <w:rsid w:val="002B2D9C"/>
    <w:rsid w:val="002B73E6"/>
    <w:rsid w:val="002C3043"/>
    <w:rsid w:val="002D2FEF"/>
    <w:rsid w:val="0032642B"/>
    <w:rsid w:val="00331A47"/>
    <w:rsid w:val="0034357A"/>
    <w:rsid w:val="003676D8"/>
    <w:rsid w:val="003B3391"/>
    <w:rsid w:val="003D3057"/>
    <w:rsid w:val="003D3D1D"/>
    <w:rsid w:val="0041110A"/>
    <w:rsid w:val="004135D2"/>
    <w:rsid w:val="0042106E"/>
    <w:rsid w:val="00431471"/>
    <w:rsid w:val="0047679D"/>
    <w:rsid w:val="0052499A"/>
    <w:rsid w:val="00533648"/>
    <w:rsid w:val="00547E15"/>
    <w:rsid w:val="00554FA1"/>
    <w:rsid w:val="00560956"/>
    <w:rsid w:val="00564DBA"/>
    <w:rsid w:val="00662672"/>
    <w:rsid w:val="00682858"/>
    <w:rsid w:val="00686302"/>
    <w:rsid w:val="006A7BB8"/>
    <w:rsid w:val="006C6ECA"/>
    <w:rsid w:val="006D53EF"/>
    <w:rsid w:val="00746D94"/>
    <w:rsid w:val="007679FA"/>
    <w:rsid w:val="0078660E"/>
    <w:rsid w:val="00793570"/>
    <w:rsid w:val="007A1B1C"/>
    <w:rsid w:val="007C3FD3"/>
    <w:rsid w:val="0080058E"/>
    <w:rsid w:val="00886AB6"/>
    <w:rsid w:val="00892E05"/>
    <w:rsid w:val="008E1540"/>
    <w:rsid w:val="0093745A"/>
    <w:rsid w:val="009464FB"/>
    <w:rsid w:val="0096355B"/>
    <w:rsid w:val="00975BE1"/>
    <w:rsid w:val="009B639D"/>
    <w:rsid w:val="009E6629"/>
    <w:rsid w:val="009F0151"/>
    <w:rsid w:val="009F6633"/>
    <w:rsid w:val="00A2231F"/>
    <w:rsid w:val="00A42F55"/>
    <w:rsid w:val="00A45F74"/>
    <w:rsid w:val="00AA4868"/>
    <w:rsid w:val="00AB66E1"/>
    <w:rsid w:val="00AD378B"/>
    <w:rsid w:val="00AD7906"/>
    <w:rsid w:val="00AE54AC"/>
    <w:rsid w:val="00AE6FD4"/>
    <w:rsid w:val="00AF562E"/>
    <w:rsid w:val="00B114F2"/>
    <w:rsid w:val="00B20456"/>
    <w:rsid w:val="00B35C3C"/>
    <w:rsid w:val="00B500C9"/>
    <w:rsid w:val="00B528CE"/>
    <w:rsid w:val="00B7085A"/>
    <w:rsid w:val="00B71E82"/>
    <w:rsid w:val="00B7344D"/>
    <w:rsid w:val="00B916DF"/>
    <w:rsid w:val="00B93832"/>
    <w:rsid w:val="00BC0901"/>
    <w:rsid w:val="00BC66A6"/>
    <w:rsid w:val="00BC7629"/>
    <w:rsid w:val="00BD38F7"/>
    <w:rsid w:val="00BE1165"/>
    <w:rsid w:val="00BE1BE7"/>
    <w:rsid w:val="00C00816"/>
    <w:rsid w:val="00C013AE"/>
    <w:rsid w:val="00C03840"/>
    <w:rsid w:val="00C118BC"/>
    <w:rsid w:val="00C17189"/>
    <w:rsid w:val="00C20BD6"/>
    <w:rsid w:val="00C42FB6"/>
    <w:rsid w:val="00C53BDC"/>
    <w:rsid w:val="00C54DF7"/>
    <w:rsid w:val="00C7239F"/>
    <w:rsid w:val="00CA6F8E"/>
    <w:rsid w:val="00CB0004"/>
    <w:rsid w:val="00CD3B1D"/>
    <w:rsid w:val="00CE417A"/>
    <w:rsid w:val="00D11840"/>
    <w:rsid w:val="00D120C6"/>
    <w:rsid w:val="00D2058E"/>
    <w:rsid w:val="00D76C6B"/>
    <w:rsid w:val="00D90D9E"/>
    <w:rsid w:val="00DB0E40"/>
    <w:rsid w:val="00DB1A11"/>
    <w:rsid w:val="00E01248"/>
    <w:rsid w:val="00E244CC"/>
    <w:rsid w:val="00E35084"/>
    <w:rsid w:val="00E350F2"/>
    <w:rsid w:val="00E67243"/>
    <w:rsid w:val="00E84F44"/>
    <w:rsid w:val="00EA6C06"/>
    <w:rsid w:val="00EB39D7"/>
    <w:rsid w:val="00EE13B8"/>
    <w:rsid w:val="00EE2D54"/>
    <w:rsid w:val="00EE678C"/>
    <w:rsid w:val="00F15069"/>
    <w:rsid w:val="00F25273"/>
    <w:rsid w:val="00F357DD"/>
    <w:rsid w:val="00F53E69"/>
    <w:rsid w:val="00F7020E"/>
    <w:rsid w:val="00F83BB0"/>
    <w:rsid w:val="00F91CB5"/>
    <w:rsid w:val="00FA5C95"/>
    <w:rsid w:val="00FB4A62"/>
    <w:rsid w:val="00FB7383"/>
    <w:rsid w:val="00FF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CFEE2"/>
  <w15:docId w15:val="{F6D6743C-413C-4E8B-84D0-90A32C86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2880"/>
      </w:tabs>
      <w:outlineLvl w:val="0"/>
    </w:pPr>
    <w:rPr>
      <w:b/>
    </w:rPr>
  </w:style>
  <w:style w:type="paragraph" w:styleId="Heading2">
    <w:name w:val="heading 2"/>
    <w:basedOn w:val="Normal"/>
    <w:next w:val="Normal"/>
    <w:qFormat/>
    <w:pPr>
      <w:keepNext/>
      <w:tabs>
        <w:tab w:val="left" w:pos="1440"/>
      </w:tabs>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s>
      <w:ind w:left="720" w:hanging="720"/>
    </w:pPr>
  </w:style>
  <w:style w:type="paragraph" w:styleId="BalloonText">
    <w:name w:val="Balloon Text"/>
    <w:basedOn w:val="Normal"/>
    <w:semiHidden/>
    <w:rsid w:val="00152856"/>
    <w:rPr>
      <w:rFonts w:ascii="Tahoma" w:hAnsi="Tahoma" w:cs="Tahoma"/>
      <w:sz w:val="16"/>
      <w:szCs w:val="16"/>
    </w:rPr>
  </w:style>
  <w:style w:type="paragraph" w:styleId="ListParagraph">
    <w:name w:val="List Paragraph"/>
    <w:basedOn w:val="Normal"/>
    <w:uiPriority w:val="34"/>
    <w:qFormat/>
    <w:rsid w:val="004135D2"/>
    <w:pPr>
      <w:ind w:left="720"/>
      <w:contextualSpacing/>
    </w:pPr>
  </w:style>
  <w:style w:type="paragraph" w:customStyle="1" w:styleId="paragraph">
    <w:name w:val="paragraph"/>
    <w:basedOn w:val="Normal"/>
    <w:rsid w:val="008E1540"/>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MA%20Templates\New%20Logo%20page%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0C71-E01B-4E22-98C7-10F81EFA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Logo page header.dot</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Title</vt:lpstr>
    </vt:vector>
  </TitlesOfParts>
  <Company>Dell Computer Corporation</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Tracy Webb</dc:creator>
  <cp:lastModifiedBy>Nicola Bridge</cp:lastModifiedBy>
  <cp:revision>2</cp:revision>
  <cp:lastPrinted>2017-04-20T10:57:00Z</cp:lastPrinted>
  <dcterms:created xsi:type="dcterms:W3CDTF">2020-08-20T11:13:00Z</dcterms:created>
  <dcterms:modified xsi:type="dcterms:W3CDTF">2020-08-20T11:13:00Z</dcterms:modified>
</cp:coreProperties>
</file>